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91" w:rsidRDefault="00A1213B" w:rsidP="00F80D35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b/>
          <w:bCs/>
          <w:kern w:val="36"/>
          <w:sz w:val="24"/>
          <w:szCs w:val="24"/>
          <w:lang w:eastAsia="ru-RU"/>
        </w:rPr>
      </w:pPr>
      <w:r>
        <w:rPr>
          <w:rFonts w:eastAsia="Times New Roman"/>
          <w:b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3600" cy="9210675"/>
            <wp:effectExtent l="19050" t="0" r="0" b="0"/>
            <wp:docPr id="1" name="Рисунок 1" descr="Описание: C:\Users\лена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лена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b/>
          <w:bCs/>
          <w:lang w:eastAsia="ru-RU"/>
        </w:rPr>
        <w:lastRenderedPageBreak/>
        <w:t>Комплексная безопасность образовательного учреждения</w:t>
      </w:r>
      <w:r w:rsidRPr="000B61F8">
        <w:rPr>
          <w:rFonts w:eastAsia="Times New Roman"/>
          <w:lang w:eastAsia="ru-RU"/>
        </w:rPr>
        <w:t xml:space="preserve"> – это </w:t>
      </w:r>
      <w:hyperlink r:id="rId6" w:history="1">
        <w:r w:rsidRPr="000B61F8">
          <w:rPr>
            <w:rFonts w:eastAsia="Times New Roman"/>
            <w:u w:val="single"/>
            <w:lang w:eastAsia="ru-RU"/>
          </w:rPr>
          <w:t>состояние</w:t>
        </w:r>
      </w:hyperlink>
      <w:r w:rsidRPr="000B61F8">
        <w:rPr>
          <w:rFonts w:eastAsia="Times New Roman"/>
          <w:lang w:eastAsia="ru-RU"/>
        </w:rPr>
        <w:t xml:space="preserve"> защищенности образовательного учреждения от реальных прогнозируемых угроз социального, техногенного и природного характера, обеспечивающее его безопасное </w:t>
      </w:r>
      <w:r w:rsidR="007D5F49">
        <w:rPr>
          <w:rFonts w:eastAsia="Times New Roman"/>
          <w:lang w:eastAsia="ru-RU"/>
        </w:rPr>
        <w:t xml:space="preserve">функционирование, </w:t>
      </w:r>
      <w:r w:rsidRPr="000B61F8">
        <w:rPr>
          <w:rFonts w:eastAsia="Times New Roman"/>
          <w:b/>
          <w:bCs/>
          <w:lang w:eastAsia="ru-RU"/>
        </w:rPr>
        <w:t xml:space="preserve"> </w:t>
      </w:r>
      <w:r w:rsidR="007D5F49">
        <w:rPr>
          <w:rFonts w:eastAsia="Times New Roman"/>
          <w:bCs/>
          <w:lang w:eastAsia="ru-RU"/>
        </w:rPr>
        <w:t xml:space="preserve">которое </w:t>
      </w:r>
      <w:r w:rsidRPr="000B61F8">
        <w:rPr>
          <w:rFonts w:eastAsia="Times New Roman"/>
          <w:bCs/>
          <w:lang w:eastAsia="ru-RU"/>
        </w:rPr>
        <w:t xml:space="preserve"> включает в себя в качестве основных направлений</w:t>
      </w:r>
      <w:r w:rsidRPr="000B61F8">
        <w:rPr>
          <w:rFonts w:eastAsia="Times New Roman"/>
          <w:b/>
          <w:bCs/>
          <w:lang w:eastAsia="ru-RU"/>
        </w:rPr>
        <w:t>: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 xml:space="preserve">- система комплексной безопасности образовательного учреждения как </w:t>
      </w:r>
      <w:r w:rsidRPr="00DD600D">
        <w:rPr>
          <w:rFonts w:eastAsia="Times New Roman"/>
          <w:lang w:eastAsia="ru-RU"/>
        </w:rPr>
        <w:t xml:space="preserve">составной </w:t>
      </w:r>
      <w:hyperlink r:id="rId7" w:history="1">
        <w:r w:rsidRPr="00DD600D">
          <w:rPr>
            <w:rFonts w:eastAsia="Times New Roman"/>
            <w:lang w:eastAsia="ru-RU"/>
          </w:rPr>
          <w:t>элемент</w:t>
        </w:r>
      </w:hyperlink>
      <w:r w:rsidRPr="000B61F8">
        <w:rPr>
          <w:rFonts w:eastAsia="Times New Roman"/>
          <w:lang w:eastAsia="ru-RU"/>
        </w:rPr>
        <w:t xml:space="preserve"> с</w:t>
      </w:r>
      <w:r w:rsidR="007D5F49">
        <w:rPr>
          <w:rFonts w:eastAsia="Times New Roman"/>
          <w:lang w:eastAsia="ru-RU"/>
        </w:rPr>
        <w:t xml:space="preserve">истемы безопасности  </w:t>
      </w:r>
      <w:r w:rsidRPr="000B61F8">
        <w:rPr>
          <w:rFonts w:eastAsia="Times New Roman"/>
          <w:lang w:eastAsia="ru-RU"/>
        </w:rPr>
        <w:t>образования;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обеспечение антитеррористической защищенности образовательного учреждения;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обеспечение охраны сооружений и территорий образовательного учреждения;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обеспечение пожарной безопасности и электробезопасности в образовательном учреждении;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организация в образовательном учреждении мероприятий по гражданской обороне;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профилактика правонарушений в образовательном учреждении;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профилактика и противодействие незаконному обороту наркотических средств и психотропных веществ;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организация мероприятий по охране труда и технике безопасности;</w:t>
      </w:r>
    </w:p>
    <w:p w:rsidR="00F80D35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профилактика детского травматизма в образовательном учреждении;</w:t>
      </w:r>
    </w:p>
    <w:p w:rsidR="007D5F49" w:rsidRPr="000B61F8" w:rsidRDefault="007D5F49" w:rsidP="007D5F49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профилактика травматизма работников образовательного учреждения;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оказание первой медицинской помощи.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b/>
          <w:bCs/>
          <w:lang w:eastAsia="ru-RU"/>
        </w:rPr>
        <w:t>Основные задачи: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повышение уровня комплексной безопасности образовательного учреждения;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профилактика и снижение детского травматизма при проведении праздников, спортивных состязаний и других культурно-массовых мероприятий;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 xml:space="preserve">- </w:t>
      </w:r>
      <w:hyperlink r:id="rId8" w:history="1">
        <w:r w:rsidRPr="00DD600D">
          <w:rPr>
            <w:rFonts w:eastAsia="Times New Roman"/>
            <w:lang w:eastAsia="ru-RU"/>
          </w:rPr>
          <w:t>консолидация</w:t>
        </w:r>
      </w:hyperlink>
      <w:r w:rsidRPr="007D5F49">
        <w:rPr>
          <w:rFonts w:eastAsia="Times New Roman"/>
          <w:lang w:eastAsia="ru-RU"/>
        </w:rPr>
        <w:t xml:space="preserve"> </w:t>
      </w:r>
      <w:r w:rsidRPr="000B61F8">
        <w:rPr>
          <w:rFonts w:eastAsia="Times New Roman"/>
          <w:lang w:eastAsia="ru-RU"/>
        </w:rPr>
        <w:t>финансовых и материальных ресурсов на реализацию программных целей;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координация и выполнение работ по повышению уровня безопасности образовательного процесса;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оснащение школы необходимым оборудованием, средствами защиты и пожаротушения,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организация их закупок, монтажа, сервисного обслуживания;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повышение уровня профессиональной подготовки и квалификации сотрудников и руководящего состава по обеспечению безопасности жизнедеятельности;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разработка и внедрение учебных программ, методических пособий, рекомендаций по обеспечению безопасности;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пропаганда мероприятий по обеспечению безопасности в школе.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b/>
          <w:bCs/>
          <w:lang w:eastAsia="ru-RU"/>
        </w:rPr>
        <w:t>Основные управляющие компоненты для реализации программы: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использование качественно нового технического обеспечения для решения</w:t>
      </w:r>
    </w:p>
    <w:p w:rsidR="00F80D35" w:rsidRPr="000B61F8" w:rsidRDefault="00F80D35" w:rsidP="007D5F49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противопожарной, антитеррористической, экологической и общей безопасности;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lastRenderedPageBreak/>
        <w:t>- проведение совме</w:t>
      </w:r>
      <w:r w:rsidR="007D5F49">
        <w:rPr>
          <w:rFonts w:eastAsia="Times New Roman"/>
          <w:lang w:eastAsia="ru-RU"/>
        </w:rPr>
        <w:t xml:space="preserve">стных мероприятий с медицинским работником </w:t>
      </w:r>
      <w:r w:rsidRPr="000B61F8">
        <w:rPr>
          <w:rFonts w:eastAsia="Times New Roman"/>
          <w:lang w:eastAsia="ru-RU"/>
        </w:rPr>
        <w:t>и родительской общественности по выявлению причин порождающих детский травматизм, использование классных часов, внеплановых занятий и инструктажей по профилактике и предупреждению детского травматизма;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- улучшение взаимодей</w:t>
      </w:r>
      <w:r w:rsidR="007D5F49">
        <w:rPr>
          <w:rFonts w:eastAsia="Times New Roman"/>
          <w:lang w:eastAsia="ru-RU"/>
        </w:rPr>
        <w:t>ствия с силовыми ведомствами (по</w:t>
      </w:r>
      <w:r w:rsidRPr="000B61F8">
        <w:rPr>
          <w:rFonts w:eastAsia="Times New Roman"/>
          <w:lang w:eastAsia="ru-RU"/>
        </w:rPr>
        <w:t>лицией, МЧС, охранными предприятиями);</w:t>
      </w:r>
    </w:p>
    <w:p w:rsidR="00F80D35" w:rsidRDefault="007D5F49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привлечение работ</w:t>
      </w:r>
      <w:r w:rsidR="00F80D35" w:rsidRPr="000B61F8">
        <w:rPr>
          <w:rFonts w:eastAsia="Times New Roman"/>
          <w:lang w:eastAsia="ru-RU"/>
        </w:rPr>
        <w:t>ников и обучающихся к решению проблем безопасности.</w:t>
      </w:r>
    </w:p>
    <w:p w:rsidR="00B40FB2" w:rsidRPr="000B61F8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b/>
          <w:bCs/>
          <w:lang w:eastAsia="ru-RU"/>
        </w:rPr>
        <w:t>Основные направления реализации программы:</w:t>
      </w:r>
    </w:p>
    <w:p w:rsidR="00F80D35" w:rsidRPr="00821FB1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821FB1">
        <w:rPr>
          <w:rFonts w:eastAsia="Times New Roman"/>
          <w:b/>
          <w:bCs/>
          <w:lang w:eastAsia="ru-RU"/>
        </w:rPr>
        <w:t>Организационные мероприятия.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b/>
          <w:bCs/>
          <w:u w:val="single"/>
          <w:lang w:eastAsia="ru-RU"/>
        </w:rPr>
        <w:t>Цель –</w:t>
      </w:r>
      <w:r w:rsidRPr="000B61F8">
        <w:rPr>
          <w:rFonts w:eastAsia="Times New Roman"/>
          <w:b/>
          <w:bCs/>
          <w:lang w:eastAsia="ru-RU"/>
        </w:rPr>
        <w:t xml:space="preserve"> повышение уровня компетентности всех участников образовательного процесса по вопросам безопасности жизнедеятельности (от обучающегося до руководителя образовательного учреждения).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1.Усиление компонента по вопросам безопасности в учебных планах и планах воспитательной работы.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2. Широкая пропаганда здорового образа жизни, проведение совместных</w:t>
      </w:r>
      <w:r w:rsidR="007D5F49">
        <w:rPr>
          <w:rFonts w:eastAsia="Times New Roman"/>
          <w:lang w:eastAsia="ru-RU"/>
        </w:rPr>
        <w:t xml:space="preserve"> мероприятий с медицинским работником </w:t>
      </w:r>
      <w:r w:rsidRPr="000B61F8">
        <w:rPr>
          <w:rFonts w:eastAsia="Times New Roman"/>
          <w:lang w:eastAsia="ru-RU"/>
        </w:rPr>
        <w:t>по профилактике и предупреждению детского травматизма.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3.Определение порядка обеспечения безопасности, антитеррористической защищённости при проведении праздников, спортивных и иных культурно-массовых мероприятий.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4.Организация контроля за завозом продуктов и имущества в школу.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5.Проведение ежедневного осмотра учебных, вспомогательных и подвальных помещений, лестничных клеток.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>6.Проведение систематических осмотров территорий по вопросам обеспечения пожарной безопасности и антитеррористической обстановки.</w:t>
      </w:r>
    </w:p>
    <w:p w:rsid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0B61F8">
        <w:rPr>
          <w:rFonts w:eastAsia="Times New Roman"/>
          <w:lang w:eastAsia="ru-RU"/>
        </w:rPr>
        <w:t xml:space="preserve">7.Отработка схем и инструкций по эвакуации людей, оборудования и материальных ценностей на случай пожара, организация и проведение тренировок по эвакуации людей не реже одного раза в </w:t>
      </w:r>
      <w:hyperlink r:id="rId9" w:history="1">
        <w:r w:rsidRPr="007D5F49">
          <w:rPr>
            <w:rFonts w:eastAsia="Times New Roman"/>
            <w:u w:val="single"/>
            <w:lang w:eastAsia="ru-RU"/>
          </w:rPr>
          <w:t>четверть</w:t>
        </w:r>
      </w:hyperlink>
      <w:r w:rsidRPr="007D5F49">
        <w:rPr>
          <w:rFonts w:eastAsia="Times New Roman"/>
          <w:lang w:eastAsia="ru-RU"/>
        </w:rPr>
        <w:t>.</w:t>
      </w:r>
    </w:p>
    <w:p w:rsidR="00F80D35" w:rsidRDefault="007D5F49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="00F80D35" w:rsidRPr="000B61F8">
        <w:rPr>
          <w:rFonts w:eastAsia="Times New Roman"/>
          <w:lang w:eastAsia="ru-RU"/>
        </w:rPr>
        <w:t>.Формирование пакета документов, направленных на обеспечение безопасности (наличие приказов, инструкций, журналов инструктажа по пожарной безопасности и т. п.).</w:t>
      </w:r>
    </w:p>
    <w:p w:rsidR="00B40FB2" w:rsidRPr="000B61F8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</w:p>
    <w:p w:rsidR="00F80D35" w:rsidRPr="000B61F8" w:rsidRDefault="007D5F49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Обучение  работ</w:t>
      </w:r>
      <w:r w:rsidR="00F80D35" w:rsidRPr="000B61F8">
        <w:rPr>
          <w:rFonts w:eastAsia="Times New Roman"/>
          <w:b/>
          <w:bCs/>
          <w:lang w:eastAsia="ru-RU"/>
        </w:rPr>
        <w:t>ников и обучающихся:</w:t>
      </w:r>
    </w:p>
    <w:p w:rsidR="00F80D35" w:rsidRPr="000B61F8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B40FB2">
        <w:rPr>
          <w:rFonts w:eastAsia="Times New Roman"/>
          <w:b/>
          <w:bCs/>
          <w:u w:val="single"/>
          <w:lang w:eastAsia="ru-RU"/>
        </w:rPr>
        <w:t>Цель</w:t>
      </w:r>
      <w:r w:rsidRPr="000B61F8">
        <w:rPr>
          <w:rFonts w:eastAsia="Times New Roman"/>
          <w:b/>
          <w:bCs/>
          <w:lang w:eastAsia="ru-RU"/>
        </w:rPr>
        <w:t xml:space="preserve"> – повышение уровня знаний по безопасности жизнедеятельности всех участников образовательного процесса (от обучающегося </w:t>
      </w:r>
      <w:r w:rsidR="007D5F49">
        <w:rPr>
          <w:rFonts w:eastAsia="Times New Roman"/>
          <w:b/>
          <w:bCs/>
          <w:lang w:eastAsia="ru-RU"/>
        </w:rPr>
        <w:t xml:space="preserve"> </w:t>
      </w:r>
      <w:hyperlink r:id="rId10" w:history="1">
        <w:r w:rsidRPr="007D5F49">
          <w:rPr>
            <w:rFonts w:eastAsia="Times New Roman"/>
            <w:b/>
            <w:bCs/>
            <w:u w:val="single"/>
            <w:lang w:eastAsia="ru-RU"/>
          </w:rPr>
          <w:t>до</w:t>
        </w:r>
      </w:hyperlink>
      <w:r w:rsidRPr="007D5F49">
        <w:rPr>
          <w:rFonts w:eastAsia="Times New Roman"/>
          <w:b/>
          <w:bCs/>
          <w:lang w:eastAsia="ru-RU"/>
        </w:rPr>
        <w:t xml:space="preserve"> </w:t>
      </w:r>
      <w:r w:rsidRPr="000B61F8">
        <w:rPr>
          <w:rFonts w:eastAsia="Times New Roman"/>
          <w:b/>
          <w:bCs/>
          <w:lang w:eastAsia="ru-RU"/>
        </w:rPr>
        <w:t>руководителя образовательного учреждения), установление единых требований к обучению, проверке знаний лиц, ответственных за обеспечение безопасности.</w:t>
      </w:r>
    </w:p>
    <w:p w:rsidR="00F80D35" w:rsidRPr="000B61F8" w:rsidRDefault="007D5F49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 Организация обучения работ</w:t>
      </w:r>
      <w:r w:rsidR="00F80D35" w:rsidRPr="000B61F8">
        <w:rPr>
          <w:rFonts w:eastAsia="Times New Roman"/>
          <w:lang w:eastAsia="ru-RU"/>
        </w:rPr>
        <w:t>ников и обучающихся по гражданской обороне и</w:t>
      </w:r>
      <w:r>
        <w:rPr>
          <w:rFonts w:eastAsia="Times New Roman"/>
          <w:lang w:eastAsia="ru-RU"/>
        </w:rPr>
        <w:t xml:space="preserve"> </w:t>
      </w:r>
      <w:r w:rsidR="00F80D35" w:rsidRPr="000B61F8">
        <w:rPr>
          <w:rFonts w:eastAsia="Times New Roman"/>
          <w:lang w:eastAsia="ru-RU"/>
        </w:rPr>
        <w:t>чрезвычайным ситуациям, по вопросам безопасности жизнедеятельности.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 xml:space="preserve">2. Организация подготовки и повышения квалификации учителя образовательной области «Безопасность жизнедеятельности», а также </w:t>
      </w:r>
      <w:r w:rsidRPr="007D5F49">
        <w:rPr>
          <w:rFonts w:eastAsia="Times New Roman"/>
          <w:lang w:eastAsia="ru-RU"/>
        </w:rPr>
        <w:lastRenderedPageBreak/>
        <w:t>учителей других учебных дисциплин, интегрированных с курсом ОБЖ или изучающим вопросы безопасности.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3. Освоение комплектов учебных пособий, методических материалов, медиаресурсов,</w:t>
      </w:r>
      <w:r w:rsidR="007D5F49">
        <w:rPr>
          <w:rFonts w:eastAsia="Times New Roman"/>
          <w:lang w:eastAsia="ru-RU"/>
        </w:rPr>
        <w:t xml:space="preserve"> </w:t>
      </w:r>
      <w:r w:rsidR="00DD600D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программ для подготовки по курсу ОБЖ.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 xml:space="preserve">4. Разработка методических рекомендаций </w:t>
      </w:r>
      <w:r w:rsidR="007D5F49">
        <w:rPr>
          <w:rFonts w:eastAsia="Times New Roman"/>
          <w:lang w:eastAsia="ru-RU"/>
        </w:rPr>
        <w:t xml:space="preserve">для </w:t>
      </w:r>
      <w:r w:rsidR="007D5F49" w:rsidRPr="007D5F49">
        <w:rPr>
          <w:rFonts w:eastAsia="Times New Roman"/>
          <w:lang w:eastAsia="ru-RU"/>
        </w:rPr>
        <w:t xml:space="preserve">организации </w:t>
      </w:r>
      <w:r w:rsidRPr="007D5F49">
        <w:rPr>
          <w:rFonts w:eastAsia="Times New Roman"/>
          <w:lang w:eastAsia="ru-RU"/>
        </w:rPr>
        <w:t>профилактической работы</w:t>
      </w:r>
      <w:r w:rsidR="007D5F49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по обеспечению безопасности в школе, изучение и внедрение передового опыта других образовательных учреждений.</w:t>
      </w:r>
    </w:p>
    <w:p w:rsidR="00F80D35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5. Разработка методических рекомендаций для организации профилактической работы</w:t>
      </w:r>
      <w:r w:rsidR="007D5F49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по предупреждению детского травматизма обеспечению безопасности при проведении праздников, спортивных состязаний и других культурно-массовых мероприятий.</w:t>
      </w:r>
    </w:p>
    <w:p w:rsidR="00B40FB2" w:rsidRPr="007D5F49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b/>
          <w:bCs/>
          <w:lang w:eastAsia="ru-RU"/>
        </w:rPr>
        <w:t>Обеспечение безопасности учебно-воспитательного процесса, техническое оснащение.</w:t>
      </w:r>
    </w:p>
    <w:p w:rsidR="00F80D35" w:rsidRPr="007D5F49" w:rsidRDefault="00D568FB" w:rsidP="00821FB1">
      <w:pPr>
        <w:spacing w:line="240" w:lineRule="auto"/>
        <w:ind w:firstLine="0"/>
        <w:rPr>
          <w:rFonts w:eastAsia="Times New Roman"/>
          <w:lang w:eastAsia="ru-RU"/>
        </w:rPr>
      </w:pPr>
      <w:hyperlink r:id="rId11" w:history="1">
        <w:r w:rsidR="00F80D35" w:rsidRPr="007D5F49">
          <w:rPr>
            <w:rFonts w:eastAsia="Times New Roman"/>
            <w:b/>
            <w:bCs/>
            <w:u w:val="single"/>
            <w:lang w:eastAsia="ru-RU"/>
          </w:rPr>
          <w:t>Цель</w:t>
        </w:r>
      </w:hyperlink>
      <w:r w:rsidR="00F80D35" w:rsidRPr="007D5F49">
        <w:rPr>
          <w:rFonts w:eastAsia="Times New Roman"/>
          <w:b/>
          <w:bCs/>
          <w:lang w:eastAsia="ru-RU"/>
        </w:rPr>
        <w:t xml:space="preserve"> – создание эффективной системы безопасности континген</w:t>
      </w:r>
      <w:r w:rsidR="007D5F49">
        <w:rPr>
          <w:rFonts w:eastAsia="Times New Roman"/>
          <w:b/>
          <w:bCs/>
          <w:lang w:eastAsia="ru-RU"/>
        </w:rPr>
        <w:t>та работ</w:t>
      </w:r>
      <w:r w:rsidR="00F80D35" w:rsidRPr="007D5F49">
        <w:rPr>
          <w:rFonts w:eastAsia="Times New Roman"/>
          <w:b/>
          <w:bCs/>
          <w:lang w:eastAsia="ru-RU"/>
        </w:rPr>
        <w:t>ников и обучающихся, школьного здания, сооружений от воздействия факторов субъективного, природного и техногенного характера.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1. Обслуживание автоматической пожарной и охранной сигнализации, системы</w:t>
      </w:r>
      <w:r w:rsidR="00DD600D">
        <w:rPr>
          <w:rFonts w:eastAsia="Times New Roman"/>
          <w:lang w:eastAsia="ru-RU"/>
        </w:rPr>
        <w:t xml:space="preserve"> оповещения о пожаре, </w:t>
      </w:r>
      <w:r w:rsidRPr="007D5F49">
        <w:rPr>
          <w:rFonts w:eastAsia="Times New Roman"/>
          <w:lang w:eastAsia="ru-RU"/>
        </w:rPr>
        <w:t>управление эвакуацией.</w:t>
      </w:r>
    </w:p>
    <w:p w:rsidR="00F80D35" w:rsidRPr="00DD600D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 xml:space="preserve">2. Совершенствование и развитие систем контроля доступа в </w:t>
      </w:r>
      <w:r w:rsidRPr="00DD600D">
        <w:rPr>
          <w:rFonts w:eastAsia="Times New Roman"/>
          <w:lang w:eastAsia="ru-RU"/>
        </w:rPr>
        <w:t>образовательное</w:t>
      </w:r>
      <w:r w:rsidR="00DD600D">
        <w:rPr>
          <w:rFonts w:eastAsia="Times New Roman"/>
          <w:lang w:eastAsia="ru-RU"/>
        </w:rPr>
        <w:t xml:space="preserve"> </w:t>
      </w:r>
      <w:r w:rsidRPr="00DD600D">
        <w:rPr>
          <w:rFonts w:eastAsia="Times New Roman"/>
          <w:lang w:eastAsia="ru-RU"/>
        </w:rPr>
        <w:t xml:space="preserve"> </w:t>
      </w:r>
      <w:hyperlink r:id="rId12" w:history="1">
        <w:r w:rsidRPr="00DD600D">
          <w:rPr>
            <w:rFonts w:eastAsia="Times New Roman"/>
            <w:lang w:eastAsia="ru-RU"/>
          </w:rPr>
          <w:t>учреждение</w:t>
        </w:r>
      </w:hyperlink>
      <w:r w:rsidR="00DD600D" w:rsidRPr="00DD600D">
        <w:rPr>
          <w:rFonts w:eastAsia="Times New Roman"/>
          <w:lang w:eastAsia="ru-RU"/>
        </w:rPr>
        <w:t>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 xml:space="preserve">3. Ревизия </w:t>
      </w:r>
      <w:hyperlink r:id="rId13" w:history="1">
        <w:r w:rsidRPr="00821FB1">
          <w:rPr>
            <w:rFonts w:eastAsia="Times New Roman"/>
            <w:lang w:eastAsia="ru-RU"/>
          </w:rPr>
          <w:t>и</w:t>
        </w:r>
      </w:hyperlink>
      <w:r w:rsidRPr="00821FB1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модернизация внешнего освещения школы в соответствии с задачами безопасности.</w:t>
      </w:r>
    </w:p>
    <w:p w:rsidR="00F80D35" w:rsidRPr="007D5F49" w:rsidRDefault="00F80D35" w:rsidP="00821FB1">
      <w:pPr>
        <w:spacing w:line="240" w:lineRule="auto"/>
        <w:ind w:right="-284"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4. Приобретение первичных</w:t>
      </w:r>
      <w:r w:rsidR="00821FB1">
        <w:rPr>
          <w:rFonts w:eastAsia="Times New Roman"/>
          <w:lang w:eastAsia="ru-RU"/>
        </w:rPr>
        <w:t xml:space="preserve"> средств пожаротушения, средств </w:t>
      </w:r>
      <w:r w:rsidRPr="007D5F49">
        <w:rPr>
          <w:rFonts w:eastAsia="Times New Roman"/>
          <w:lang w:eastAsia="ru-RU"/>
        </w:rPr>
        <w:t>индивидуальной защиты.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5. Техническая модернизация защитных устройств внутренних и наружных дверей,</w:t>
      </w:r>
      <w:r w:rsidR="00821FB1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реконструкция окон, наружных стационарных лестниц.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6. Оборудование эвакуационных выходов.</w:t>
      </w:r>
    </w:p>
    <w:p w:rsidR="00821FB1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7. Проведение комплекса электротехнических мероприятий.</w:t>
      </w:r>
    </w:p>
    <w:p w:rsidR="00F80D35" w:rsidRPr="007D5F49" w:rsidRDefault="00821FB1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F80D35" w:rsidRPr="007D5F49">
        <w:rPr>
          <w:rFonts w:eastAsia="Times New Roman"/>
          <w:lang w:eastAsia="ru-RU"/>
        </w:rPr>
        <w:t>бслуживание</w:t>
      </w:r>
      <w:r>
        <w:rPr>
          <w:rFonts w:eastAsia="Times New Roman"/>
          <w:lang w:eastAsia="ru-RU"/>
        </w:rPr>
        <w:t xml:space="preserve"> </w:t>
      </w:r>
      <w:r w:rsidR="00F80D35" w:rsidRPr="007D5F49">
        <w:rPr>
          <w:rFonts w:eastAsia="Times New Roman"/>
          <w:lang w:eastAsia="ru-RU"/>
        </w:rPr>
        <w:t>кнопки тревожной сигнализации, принятие других мер по предотвращению угрозы</w:t>
      </w:r>
      <w:r>
        <w:rPr>
          <w:rFonts w:eastAsia="Times New Roman"/>
          <w:lang w:eastAsia="ru-RU"/>
        </w:rPr>
        <w:t xml:space="preserve"> </w:t>
      </w:r>
      <w:r w:rsidR="00F80D35" w:rsidRPr="007D5F49">
        <w:rPr>
          <w:rFonts w:eastAsia="Times New Roman"/>
          <w:lang w:eastAsia="ru-RU"/>
        </w:rPr>
        <w:t>терактов.</w:t>
      </w:r>
    </w:p>
    <w:p w:rsidR="00F80D35" w:rsidRPr="007D5F49" w:rsidRDefault="00821FB1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="00F80D35" w:rsidRPr="007D5F49">
        <w:rPr>
          <w:rFonts w:eastAsia="Times New Roman"/>
          <w:lang w:eastAsia="ru-RU"/>
        </w:rPr>
        <w:t>. Установка современных систем видео наблюдения.</w:t>
      </w:r>
    </w:p>
    <w:p w:rsidR="00F80D35" w:rsidRPr="007D5F49" w:rsidRDefault="00821FB1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</w:t>
      </w:r>
      <w:r w:rsidR="00F80D35" w:rsidRPr="007D5F49">
        <w:rPr>
          <w:rFonts w:eastAsia="Times New Roman"/>
          <w:lang w:eastAsia="ru-RU"/>
        </w:rPr>
        <w:t>. Поддержание коммуникаций в рабочем состоянии, своевременный их ремонт.</w:t>
      </w:r>
    </w:p>
    <w:p w:rsidR="00F80D35" w:rsidRPr="007D5F49" w:rsidRDefault="00821FB1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</w:t>
      </w:r>
      <w:r w:rsidR="00F80D35" w:rsidRPr="007D5F49">
        <w:rPr>
          <w:rFonts w:eastAsia="Times New Roman"/>
          <w:lang w:eastAsia="ru-RU"/>
        </w:rPr>
        <w:t>.Заключение договоров для обеспечения контроля, профилактики и ремонта</w:t>
      </w:r>
      <w:r>
        <w:rPr>
          <w:rFonts w:eastAsia="Times New Roman"/>
          <w:lang w:eastAsia="ru-RU"/>
        </w:rPr>
        <w:t xml:space="preserve"> </w:t>
      </w:r>
      <w:r w:rsidR="00F80D35" w:rsidRPr="007D5F49">
        <w:rPr>
          <w:rFonts w:eastAsia="Times New Roman"/>
          <w:lang w:eastAsia="ru-RU"/>
        </w:rPr>
        <w:t>технических средств безопасности.</w:t>
      </w:r>
    </w:p>
    <w:p w:rsidR="00F80D35" w:rsidRDefault="00821FB1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11</w:t>
      </w:r>
      <w:r w:rsidR="00F80D35" w:rsidRPr="007D5F49">
        <w:rPr>
          <w:rFonts w:eastAsia="Times New Roman"/>
          <w:lang w:eastAsia="ru-RU"/>
        </w:rPr>
        <w:t>. Проведение инструктажа при проведении занятий по физической культуре по недопущению получения травматизма.</w:t>
      </w:r>
    </w:p>
    <w:p w:rsidR="00B40FB2" w:rsidRPr="007D5F49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b/>
          <w:bCs/>
          <w:lang w:eastAsia="ru-RU"/>
        </w:rPr>
        <w:t>Совершенствование взаимодействия с силовыми ведомствами.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821FB1">
        <w:rPr>
          <w:rFonts w:eastAsia="Times New Roman"/>
          <w:b/>
          <w:bCs/>
          <w:u w:val="single"/>
          <w:lang w:eastAsia="ru-RU"/>
        </w:rPr>
        <w:t>Цель</w:t>
      </w:r>
      <w:r w:rsidRPr="007D5F49">
        <w:rPr>
          <w:rFonts w:eastAsia="Times New Roman"/>
          <w:b/>
          <w:bCs/>
          <w:lang w:eastAsia="ru-RU"/>
        </w:rPr>
        <w:t xml:space="preserve"> – Формирование </w:t>
      </w:r>
      <w:hyperlink r:id="rId14" w:history="1">
        <w:r w:rsidRPr="00821FB1">
          <w:rPr>
            <w:rFonts w:eastAsia="Times New Roman"/>
            <w:b/>
            <w:bCs/>
            <w:lang w:eastAsia="ru-RU"/>
          </w:rPr>
          <w:t>способности</w:t>
        </w:r>
      </w:hyperlink>
      <w:r w:rsidRPr="007D5F49">
        <w:rPr>
          <w:rFonts w:eastAsia="Times New Roman"/>
          <w:b/>
          <w:bCs/>
          <w:lang w:eastAsia="ru-RU"/>
        </w:rPr>
        <w:t xml:space="preserve"> грамотно действовать в чрезвычайных ситуациях, </w:t>
      </w:r>
      <w:r w:rsidR="00821FB1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b/>
          <w:bCs/>
          <w:lang w:eastAsia="ru-RU"/>
        </w:rPr>
        <w:t>усиление воспитательной работы.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1. Эксплуатация тревожной кнопки.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</w:p>
    <w:p w:rsidR="00F80D35" w:rsidRPr="007D5F49" w:rsidRDefault="00821FB1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2</w:t>
      </w:r>
      <w:r w:rsidR="00F80D35" w:rsidRPr="007D5F49">
        <w:rPr>
          <w:rFonts w:eastAsia="Times New Roman"/>
          <w:lang w:eastAsia="ru-RU"/>
        </w:rPr>
        <w:t>. Проведение совместных учений по действиям в чрезвычайных ситуациях.</w:t>
      </w:r>
    </w:p>
    <w:p w:rsidR="00F80D35" w:rsidRPr="007D5F49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Привлечение работников по</w:t>
      </w:r>
      <w:r w:rsidR="00F80D35" w:rsidRPr="007D5F49">
        <w:rPr>
          <w:rFonts w:eastAsia="Times New Roman"/>
          <w:lang w:eastAsia="ru-RU"/>
        </w:rPr>
        <w:t>лиции к рейдам дежурной бригады на территории</w:t>
      </w:r>
      <w:r>
        <w:rPr>
          <w:rFonts w:eastAsia="Times New Roman"/>
          <w:lang w:eastAsia="ru-RU"/>
        </w:rPr>
        <w:t xml:space="preserve"> </w:t>
      </w:r>
      <w:r w:rsidR="00F80D35" w:rsidRPr="007D5F49">
        <w:rPr>
          <w:rFonts w:eastAsia="Times New Roman"/>
          <w:lang w:eastAsia="ru-RU"/>
        </w:rPr>
        <w:t>образовательного учреждения.</w:t>
      </w:r>
    </w:p>
    <w:p w:rsidR="00F80D35" w:rsidRPr="007D5F49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F80D35" w:rsidRPr="007D5F49">
        <w:rPr>
          <w:rFonts w:eastAsia="Times New Roman"/>
          <w:lang w:eastAsia="ru-RU"/>
        </w:rPr>
        <w:t>. Привлечение специалистов соответствующих отраслей к проведению практических</w:t>
      </w:r>
      <w:r>
        <w:rPr>
          <w:rFonts w:eastAsia="Times New Roman"/>
          <w:lang w:eastAsia="ru-RU"/>
        </w:rPr>
        <w:t xml:space="preserve"> </w:t>
      </w:r>
      <w:r w:rsidR="00F80D35" w:rsidRPr="007D5F49">
        <w:rPr>
          <w:rFonts w:eastAsia="Times New Roman"/>
          <w:lang w:eastAsia="ru-RU"/>
        </w:rPr>
        <w:t>заняти</w:t>
      </w:r>
      <w:r>
        <w:rPr>
          <w:rFonts w:eastAsia="Times New Roman"/>
          <w:lang w:eastAsia="ru-RU"/>
        </w:rPr>
        <w:t>й с обучающимися и работ</w:t>
      </w:r>
      <w:r w:rsidR="00F80D35" w:rsidRPr="007D5F49">
        <w:rPr>
          <w:rFonts w:eastAsia="Times New Roman"/>
          <w:lang w:eastAsia="ru-RU"/>
        </w:rPr>
        <w:t>никами по улучшению экологической и санитарно-эпидемиологической обстановки в школе.</w:t>
      </w:r>
    </w:p>
    <w:p w:rsidR="00F80D35" w:rsidRPr="007D5F49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F80D35" w:rsidRPr="007D5F49">
        <w:rPr>
          <w:rFonts w:eastAsia="Times New Roman"/>
          <w:lang w:eastAsia="ru-RU"/>
        </w:rPr>
        <w:t>. Организация встреч сотрудников пра</w:t>
      </w:r>
      <w:r>
        <w:rPr>
          <w:rFonts w:eastAsia="Times New Roman"/>
          <w:lang w:eastAsia="ru-RU"/>
        </w:rPr>
        <w:t>воохранительных органов с работ</w:t>
      </w:r>
      <w:r w:rsidR="00F80D35" w:rsidRPr="007D5F49">
        <w:rPr>
          <w:rFonts w:eastAsia="Times New Roman"/>
          <w:lang w:eastAsia="ru-RU"/>
        </w:rPr>
        <w:t>никами,</w:t>
      </w:r>
      <w:r>
        <w:rPr>
          <w:rFonts w:eastAsia="Times New Roman"/>
          <w:lang w:eastAsia="ru-RU"/>
        </w:rPr>
        <w:t xml:space="preserve"> об</w:t>
      </w:r>
      <w:r w:rsidR="00F80D35" w:rsidRPr="007D5F49">
        <w:rPr>
          <w:rFonts w:eastAsia="Times New Roman"/>
          <w:lang w:eastAsia="ru-RU"/>
        </w:rPr>
        <w:t>уча</w:t>
      </w:r>
      <w:r>
        <w:rPr>
          <w:rFonts w:eastAsia="Times New Roman"/>
          <w:lang w:eastAsia="ru-RU"/>
        </w:rPr>
        <w:t>ющимися, родителями (законными представителями).</w:t>
      </w:r>
    </w:p>
    <w:p w:rsidR="00F80D35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6. Совместно с инспектором ПДН ММО МВД РФ «Талицкий»</w:t>
      </w:r>
      <w:r w:rsidR="00F80D35" w:rsidRPr="007D5F49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специалистами ТКДН и ЗП</w:t>
      </w:r>
      <w:r w:rsidR="00F80D35" w:rsidRPr="007D5F49">
        <w:rPr>
          <w:rFonts w:eastAsia="Times New Roman"/>
          <w:lang w:eastAsia="ru-RU"/>
        </w:rPr>
        <w:t xml:space="preserve"> проводить оперативно-профилактическую операцию «Под</w:t>
      </w:r>
      <w:r>
        <w:rPr>
          <w:rFonts w:eastAsia="Times New Roman"/>
          <w:lang w:eastAsia="ru-RU"/>
        </w:rPr>
        <w:t>росток» и другие акции.</w:t>
      </w:r>
    </w:p>
    <w:p w:rsidR="00B40FB2" w:rsidRPr="007D5F49" w:rsidRDefault="00B40FB2" w:rsidP="00821FB1">
      <w:pPr>
        <w:spacing w:line="240" w:lineRule="auto"/>
        <w:ind w:firstLine="0"/>
        <w:rPr>
          <w:rFonts w:eastAsia="Times New Roman"/>
          <w:lang w:eastAsia="ru-RU"/>
        </w:rPr>
      </w:pP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b/>
          <w:bCs/>
          <w:lang w:eastAsia="ru-RU"/>
        </w:rPr>
        <w:t>В результате выполнения мероприятий Программы ожидается: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- снижение детского травматизма как в учебное, так и не учебное время;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- создание комплексной системы обеспечения безопасности школы;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- отсутствие пожаров, ЧС;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- повышение уровня защиты зданий, сооружений, инженерных сетей от возможных</w:t>
      </w:r>
      <w:r w:rsidR="00B40FB2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угроз субъективного, природного и техногенного характера и других чрезвычайных</w:t>
      </w:r>
      <w:r w:rsidR="00B40FB2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ситуаций;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- повышение профессионального и образовательного уровня работников, обучающихся</w:t>
      </w:r>
      <w:r w:rsidR="00B40FB2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по вопросам обеспечения безопасности жизнедеятельности;</w:t>
      </w:r>
    </w:p>
    <w:p w:rsidR="00F80D35" w:rsidRPr="007D5F49" w:rsidRDefault="00F80D35" w:rsidP="00821FB1">
      <w:pPr>
        <w:spacing w:line="240" w:lineRule="auto"/>
        <w:ind w:firstLine="0"/>
        <w:rPr>
          <w:rFonts w:eastAsia="Times New Roman"/>
          <w:lang w:eastAsia="ru-RU"/>
        </w:rPr>
      </w:pPr>
      <w:r w:rsidRPr="007D5F49">
        <w:rPr>
          <w:rFonts w:eastAsia="Times New Roman"/>
          <w:lang w:eastAsia="ru-RU"/>
        </w:rPr>
        <w:t>- приведение материально-технической базы школы в соответствие с требованиями и</w:t>
      </w:r>
      <w:r w:rsidR="00B40FB2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нормами безопасности жизнедеятельности, лицензирования образовательной</w:t>
      </w:r>
      <w:r w:rsidR="00B40FB2">
        <w:rPr>
          <w:rFonts w:eastAsia="Times New Roman"/>
          <w:lang w:eastAsia="ru-RU"/>
        </w:rPr>
        <w:t xml:space="preserve"> </w:t>
      </w:r>
      <w:r w:rsidRPr="007D5F49">
        <w:rPr>
          <w:rFonts w:eastAsia="Times New Roman"/>
          <w:lang w:eastAsia="ru-RU"/>
        </w:rPr>
        <w:t>деятельности;</w:t>
      </w:r>
    </w:p>
    <w:p w:rsidR="00F80D35" w:rsidRPr="00B40FB2" w:rsidRDefault="00F80D35" w:rsidP="00B40FB2">
      <w:pPr>
        <w:spacing w:line="240" w:lineRule="auto"/>
        <w:ind w:firstLine="0"/>
        <w:rPr>
          <w:rFonts w:eastAsia="Times New Roman"/>
          <w:lang w:eastAsia="ru-RU"/>
        </w:rPr>
      </w:pPr>
      <w:r w:rsidRPr="00F80D35">
        <w:rPr>
          <w:rFonts w:eastAsia="Times New Roman"/>
          <w:sz w:val="24"/>
          <w:szCs w:val="24"/>
          <w:lang w:eastAsia="ru-RU"/>
        </w:rPr>
        <w:t xml:space="preserve">- </w:t>
      </w:r>
      <w:r w:rsidRPr="00B40FB2">
        <w:rPr>
          <w:rFonts w:eastAsia="Times New Roman"/>
          <w:lang w:eastAsia="ru-RU"/>
        </w:rPr>
        <w:t xml:space="preserve">внедрение в процесс обучения безопасности жизнедеятельности новых </w:t>
      </w:r>
      <w:r w:rsidR="00B40FB2">
        <w:rPr>
          <w:rFonts w:eastAsia="Times New Roman"/>
          <w:lang w:eastAsia="ru-RU"/>
        </w:rPr>
        <w:t xml:space="preserve"> </w:t>
      </w:r>
      <w:r w:rsidRPr="00B40FB2">
        <w:rPr>
          <w:rFonts w:eastAsia="Times New Roman"/>
          <w:lang w:eastAsia="ru-RU"/>
        </w:rPr>
        <w:t>программ и</w:t>
      </w:r>
      <w:r w:rsidR="00B40FB2">
        <w:rPr>
          <w:rFonts w:eastAsia="Times New Roman"/>
          <w:lang w:eastAsia="ru-RU"/>
        </w:rPr>
        <w:t xml:space="preserve"> </w:t>
      </w:r>
      <w:r w:rsidRPr="00B40FB2">
        <w:rPr>
          <w:rFonts w:eastAsia="Times New Roman"/>
          <w:lang w:eastAsia="ru-RU"/>
        </w:rPr>
        <w:t>методик.</w:t>
      </w:r>
    </w:p>
    <w:p w:rsidR="00B40FB2" w:rsidRDefault="00B40FB2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                                       </w:t>
      </w:r>
    </w:p>
    <w:p w:rsidR="00B40FB2" w:rsidRDefault="00B40FB2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</w:p>
    <w:p w:rsidR="00B40FB2" w:rsidRDefault="00B40FB2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                                        </w:t>
      </w:r>
    </w:p>
    <w:p w:rsidR="00B40FB2" w:rsidRDefault="00B40FB2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</w:p>
    <w:p w:rsidR="00B40FB2" w:rsidRDefault="00B40FB2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</w:p>
    <w:p w:rsidR="00B40FB2" w:rsidRDefault="00B40FB2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</w:p>
    <w:p w:rsidR="00B40FB2" w:rsidRDefault="00B40FB2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</w:p>
    <w:p w:rsidR="00B40FB2" w:rsidRDefault="00B40FB2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</w:p>
    <w:p w:rsidR="00F67A96" w:rsidRDefault="00F67A96" w:rsidP="00821FB1">
      <w:pPr>
        <w:spacing w:before="100" w:beforeAutospacing="1" w:after="100" w:afterAutospacing="1" w:line="240" w:lineRule="auto"/>
        <w:ind w:firstLine="0"/>
        <w:rPr>
          <w:rFonts w:eastAsia="Times New Roman"/>
          <w:b/>
          <w:bCs/>
          <w:lang w:eastAsia="ru-RU"/>
        </w:rPr>
      </w:pPr>
    </w:p>
    <w:p w:rsidR="00F80D35" w:rsidRPr="00687B56" w:rsidRDefault="00F67A96" w:rsidP="00821FB1">
      <w:pPr>
        <w:spacing w:before="100" w:beforeAutospacing="1" w:after="100" w:afterAutospacing="1" w:line="24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                                      </w:t>
      </w:r>
      <w:r w:rsidR="00B40FB2">
        <w:rPr>
          <w:rFonts w:eastAsia="Times New Roman"/>
          <w:b/>
          <w:bCs/>
          <w:lang w:eastAsia="ru-RU"/>
        </w:rPr>
        <w:t xml:space="preserve"> </w:t>
      </w:r>
      <w:r w:rsidR="00F80D35" w:rsidRPr="00687B56">
        <w:rPr>
          <w:rFonts w:eastAsia="Times New Roman"/>
          <w:b/>
          <w:bCs/>
          <w:lang w:eastAsia="ru-RU"/>
        </w:rPr>
        <w:t>Перечень</w:t>
      </w:r>
    </w:p>
    <w:p w:rsidR="00F80D35" w:rsidRPr="00687B56" w:rsidRDefault="00F80D35" w:rsidP="00F67A96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lang w:eastAsia="ru-RU"/>
        </w:rPr>
      </w:pPr>
      <w:r w:rsidRPr="00687B56">
        <w:rPr>
          <w:rFonts w:eastAsia="Times New Roman"/>
          <w:b/>
          <w:bCs/>
          <w:lang w:eastAsia="ru-RU"/>
        </w:rPr>
        <w:lastRenderedPageBreak/>
        <w:t>основных мероприятий по повышению эффективности</w:t>
      </w:r>
      <w:r w:rsidRPr="00F80D35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687B56">
        <w:rPr>
          <w:rFonts w:eastAsia="Times New Roman"/>
          <w:b/>
          <w:bCs/>
          <w:lang w:eastAsia="ru-RU"/>
        </w:rPr>
        <w:t xml:space="preserve">системы безопасности </w:t>
      </w:r>
      <w:r w:rsidR="00687B56">
        <w:rPr>
          <w:rFonts w:eastAsia="Times New Roman"/>
          <w:b/>
          <w:bCs/>
          <w:lang w:eastAsia="ru-RU"/>
        </w:rPr>
        <w:t xml:space="preserve">  </w:t>
      </w:r>
      <w:r w:rsidRPr="00687B56">
        <w:rPr>
          <w:rFonts w:eastAsia="Times New Roman"/>
          <w:b/>
          <w:bCs/>
          <w:lang w:eastAsia="ru-RU"/>
        </w:rPr>
        <w:t>школы и территории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402"/>
        <w:gridCol w:w="5245"/>
      </w:tblGrid>
      <w:tr w:rsidR="001C0E39" w:rsidTr="00D77B2D">
        <w:tc>
          <w:tcPr>
            <w:tcW w:w="1242" w:type="dxa"/>
            <w:shd w:val="clear" w:color="auto" w:fill="auto"/>
          </w:tcPr>
          <w:p w:rsidR="001C0E39" w:rsidRDefault="00F67A96" w:rsidP="00D77B2D">
            <w:pPr>
              <w:ind w:firstLine="0"/>
            </w:pPr>
            <w:r>
              <w:t>№</w:t>
            </w:r>
          </w:p>
        </w:tc>
        <w:tc>
          <w:tcPr>
            <w:tcW w:w="3402" w:type="dxa"/>
            <w:shd w:val="clear" w:color="auto" w:fill="auto"/>
          </w:tcPr>
          <w:p w:rsidR="001C0E39" w:rsidRPr="00D77B2D" w:rsidRDefault="00F67A96" w:rsidP="00D77B2D">
            <w:pPr>
              <w:ind w:firstLine="0"/>
              <w:rPr>
                <w:sz w:val="22"/>
                <w:szCs w:val="22"/>
              </w:rPr>
            </w:pPr>
            <w:r w:rsidRPr="00D77B2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245" w:type="dxa"/>
            <w:shd w:val="clear" w:color="auto" w:fill="auto"/>
          </w:tcPr>
          <w:p w:rsidR="001C0E39" w:rsidRPr="00D77B2D" w:rsidRDefault="00F67A96" w:rsidP="00D77B2D">
            <w:pPr>
              <w:ind w:firstLine="0"/>
              <w:rPr>
                <w:sz w:val="22"/>
                <w:szCs w:val="22"/>
              </w:rPr>
            </w:pPr>
            <w:r w:rsidRPr="00D77B2D">
              <w:rPr>
                <w:sz w:val="22"/>
                <w:szCs w:val="22"/>
              </w:rPr>
              <w:t>достижение цели</w:t>
            </w:r>
          </w:p>
        </w:tc>
      </w:tr>
      <w:tr w:rsidR="001C0E39" w:rsidTr="00D77B2D">
        <w:trPr>
          <w:trHeight w:val="5431"/>
        </w:trPr>
        <w:tc>
          <w:tcPr>
            <w:tcW w:w="1242" w:type="dxa"/>
            <w:shd w:val="clear" w:color="auto" w:fill="auto"/>
          </w:tcPr>
          <w:p w:rsidR="001C0E39" w:rsidRDefault="001C0E39" w:rsidP="00D77B2D">
            <w:pPr>
              <w:ind w:firstLine="0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1C0E39" w:rsidRPr="00D77B2D" w:rsidRDefault="001C0E39" w:rsidP="00D77B2D">
            <w:pPr>
              <w:ind w:firstLine="0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F67A96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истема комплексной безопасности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образовательного учреждения как составной элемент </w:t>
            </w:r>
            <w:r w:rsidR="00F67A96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системы безопасности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5245" w:type="dxa"/>
            <w:shd w:val="clear" w:color="auto" w:fill="auto"/>
          </w:tcPr>
          <w:p w:rsidR="001C0E39" w:rsidRPr="00D77B2D" w:rsidRDefault="001C0E39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формирование правильных, с точки зрения обеспечения безопасности жизнедеятельности, поведенческих мотивов;</w:t>
            </w:r>
          </w:p>
          <w:p w:rsidR="001C0E39" w:rsidRPr="00D77B2D" w:rsidRDefault="001C0E39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развитие качества личности, направленных на безопасное поведение в окружающем мире;</w:t>
            </w:r>
          </w:p>
          <w:p w:rsidR="001C0E39" w:rsidRPr="00D77B2D" w:rsidRDefault="001C0E39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формирование способностей приня</w:t>
            </w:r>
            <w:r w:rsidR="00F67A96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тия безопасных решений в быту и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профессиональной деятельности;</w:t>
            </w:r>
          </w:p>
          <w:p w:rsidR="001C0E39" w:rsidRPr="00D77B2D" w:rsidRDefault="001C0E39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привитие знаний, умений и навыков по снижению индивидуальных и коллективных рисков;</w:t>
            </w:r>
          </w:p>
          <w:p w:rsidR="001C0E39" w:rsidRPr="00D77B2D" w:rsidRDefault="00F67A96" w:rsidP="00D77B2D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-выработка </w:t>
            </w:r>
            <w:r w:rsidR="001C0E39" w:rsidRPr="00D77B2D">
              <w:rPr>
                <w:rFonts w:eastAsia="Times New Roman"/>
                <w:sz w:val="24"/>
                <w:szCs w:val="24"/>
                <w:lang w:eastAsia="ru-RU"/>
              </w:rPr>
              <w:t>морально-психологической устойчивости в условиях о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пасных и чрезвычайных ситуациях;</w:t>
            </w:r>
          </w:p>
          <w:p w:rsidR="001C0E39" w:rsidRPr="00D77B2D" w:rsidRDefault="00F67A96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усиление охраны;</w:t>
            </w:r>
          </w:p>
          <w:p w:rsidR="001C0E39" w:rsidRPr="00D77B2D" w:rsidRDefault="001C0E39" w:rsidP="00D77B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установление строгого пропускного режима допуска граждан и автотранспорта, контроля за вносимыми (ввозимыми) грузами и предметами ручной кла</w:t>
            </w:r>
            <w:r w:rsidR="00F67A96" w:rsidRPr="00D77B2D">
              <w:rPr>
                <w:rFonts w:eastAsia="Times New Roman"/>
                <w:sz w:val="24"/>
                <w:szCs w:val="24"/>
                <w:lang w:eastAsia="ru-RU"/>
              </w:rPr>
              <w:t>ди.</w:t>
            </w:r>
          </w:p>
        </w:tc>
      </w:tr>
      <w:tr w:rsidR="001C0E39" w:rsidTr="00D77B2D">
        <w:trPr>
          <w:trHeight w:val="5875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1C0E39" w:rsidRDefault="00F67A96" w:rsidP="00D77B2D">
            <w:pPr>
              <w:ind w:firstLine="0"/>
            </w:pPr>
            <w: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C0E39" w:rsidRPr="00D77B2D" w:rsidRDefault="001C0E39" w:rsidP="00D77B2D">
            <w:pPr>
              <w:ind w:firstLine="0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обеспечение антитеррористической защищенности образовательного учреждения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исключение возможности нахождения бесхозных транспортных средств в непосредственной близости на контролируемой территории;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недопущение к ведению ремонтных работ сомнительными фирмами и организациями;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своевременный вывоз с территории образовательного учреждения твердых бытовых отходов;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ежедневный </w:t>
            </w:r>
            <w:hyperlink r:id="rId15" w:history="1">
              <w:r w:rsidRPr="00D77B2D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контроль</w:t>
              </w:r>
            </w:hyperlink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мест нахождения обучаемых, подвалов, чердаков, подсобных помещений, проверка состояния ограждения;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планирование и выполнение работ по инженерно-техническому оборудованию образовательного учреждения;</w:t>
            </w:r>
          </w:p>
          <w:p w:rsidR="001C0E39" w:rsidRPr="00D77B2D" w:rsidRDefault="00DC37FC" w:rsidP="00D77B2D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993898" w:rsidRPr="00D77B2D">
              <w:rPr>
                <w:rFonts w:eastAsia="Times New Roman"/>
                <w:sz w:val="24"/>
                <w:szCs w:val="24"/>
                <w:lang w:eastAsia="ru-RU"/>
              </w:rPr>
              <w:t>пост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оянное поддержание оперативного </w:t>
            </w:r>
            <w:r w:rsidR="00993898" w:rsidRPr="00D77B2D">
              <w:rPr>
                <w:rFonts w:eastAsia="Times New Roman"/>
                <w:sz w:val="24"/>
                <w:szCs w:val="24"/>
                <w:lang w:eastAsia="ru-RU"/>
              </w:rPr>
              <w:t>взаимодействия с территориальными органами МВД и ФСБ России, прокуратурой.</w:t>
            </w:r>
          </w:p>
          <w:p w:rsidR="00B32B98" w:rsidRPr="00D77B2D" w:rsidRDefault="00B32B98" w:rsidP="00D77B2D">
            <w:pPr>
              <w:ind w:firstLine="0"/>
              <w:rPr>
                <w:sz w:val="24"/>
                <w:szCs w:val="24"/>
              </w:rPr>
            </w:pPr>
          </w:p>
        </w:tc>
      </w:tr>
      <w:tr w:rsidR="001C0E39" w:rsidTr="00D77B2D">
        <w:tc>
          <w:tcPr>
            <w:tcW w:w="1242" w:type="dxa"/>
            <w:shd w:val="clear" w:color="auto" w:fill="auto"/>
          </w:tcPr>
          <w:p w:rsidR="001C0E39" w:rsidRDefault="00DC37FC" w:rsidP="00D77B2D">
            <w:pPr>
              <w:ind w:firstLine="0"/>
            </w:pPr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1C0E39" w:rsidRPr="00D77B2D" w:rsidRDefault="00DC37FC" w:rsidP="00D77B2D">
            <w:pPr>
              <w:ind w:firstLine="0"/>
              <w:jc w:val="left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993898" w:rsidRPr="00D77B2D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еспечение  пожарной безопасности </w:t>
            </w:r>
            <w:r w:rsidR="00993898" w:rsidRPr="00D77B2D">
              <w:rPr>
                <w:rFonts w:eastAsia="Times New Roman"/>
                <w:sz w:val="24"/>
                <w:szCs w:val="24"/>
                <w:lang w:eastAsia="ru-RU"/>
              </w:rPr>
              <w:t>и электробезопасности образовательного учреждения</w:t>
            </w:r>
          </w:p>
        </w:tc>
        <w:tc>
          <w:tcPr>
            <w:tcW w:w="5245" w:type="dxa"/>
            <w:shd w:val="clear" w:color="auto" w:fill="auto"/>
          </w:tcPr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установление противопожарного режима в образовательном учреждении (приказ о противопожарных мероприятиях, инструкция о мерах пожарной безопасности);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разработка инструкции, плана эвакуации на случай пожара, памятки по пожарной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безопасности;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обучение персонала и </w:t>
            </w:r>
            <w:r w:rsidR="00DC37FC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DC37FC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щихся образовательного учреждения действиям по предупреждению и тушению пожаров;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создание пожарно-технической комиссии;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своевременная уборка территории, вывоз бытовых отходов, опечатывание чердачных и подвальных помещений не допущение проникновения в них посторонних лиц;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содержание свободными проезды, подходы, пути эвакуации, устранять предпосылки для их загромождения;</w:t>
            </w:r>
          </w:p>
          <w:p w:rsidR="00993898" w:rsidRPr="00D77B2D" w:rsidRDefault="00DC37FC" w:rsidP="00D77B2D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993898" w:rsidRPr="00D77B2D">
              <w:rPr>
                <w:rFonts w:eastAsia="Times New Roman"/>
                <w:sz w:val="24"/>
                <w:szCs w:val="24"/>
                <w:lang w:eastAsia="ru-RU"/>
              </w:rPr>
              <w:t>оснащение образовательного учреждения средствами пожарной автоматики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7A035A" w:rsidRPr="00D77B2D" w:rsidRDefault="007A035A" w:rsidP="00D77B2D">
            <w:pPr>
              <w:ind w:firstLine="0"/>
              <w:rPr>
                <w:sz w:val="24"/>
                <w:szCs w:val="24"/>
              </w:rPr>
            </w:pPr>
          </w:p>
        </w:tc>
      </w:tr>
      <w:tr w:rsidR="001C0E39" w:rsidTr="00D77B2D">
        <w:tc>
          <w:tcPr>
            <w:tcW w:w="1242" w:type="dxa"/>
            <w:shd w:val="clear" w:color="auto" w:fill="auto"/>
          </w:tcPr>
          <w:p w:rsidR="001C0E39" w:rsidRDefault="00DC37FC" w:rsidP="00D77B2D">
            <w:pPr>
              <w:ind w:firstLine="0"/>
            </w:pPr>
            <w:r>
              <w:lastRenderedPageBreak/>
              <w:t>4</w:t>
            </w:r>
          </w:p>
        </w:tc>
        <w:tc>
          <w:tcPr>
            <w:tcW w:w="3402" w:type="dxa"/>
            <w:shd w:val="clear" w:color="auto" w:fill="auto"/>
          </w:tcPr>
          <w:p w:rsidR="001C0E39" w:rsidRPr="00D77B2D" w:rsidRDefault="00993898" w:rsidP="00D77B2D">
            <w:pPr>
              <w:ind w:firstLine="0"/>
              <w:jc w:val="left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организация в образовательном учреждении мероприятий по гражданской обороне</w:t>
            </w:r>
          </w:p>
        </w:tc>
        <w:tc>
          <w:tcPr>
            <w:tcW w:w="5245" w:type="dxa"/>
            <w:shd w:val="clear" w:color="auto" w:fill="auto"/>
          </w:tcPr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эвакуация персонала, </w:t>
            </w:r>
            <w:r w:rsidR="00DC37FC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DC37FC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щихся</w:t>
            </w:r>
            <w:r w:rsidR="00DC37FC" w:rsidRPr="00D77B2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материальных и культурных ценностей образовательного учреждения при проведении мероприятий по линии гражданской обороны;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организация выдачи персоналу и </w:t>
            </w:r>
            <w:r w:rsidR="00DC37FC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DC37FC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щимся образовательного учреждения средств индивидуальной защиты;</w:t>
            </w:r>
          </w:p>
          <w:p w:rsidR="00993898" w:rsidRPr="00D77B2D" w:rsidRDefault="009938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проведение свето и других видов маскировки образовательного учреждения;</w:t>
            </w:r>
          </w:p>
          <w:p w:rsidR="001C0E39" w:rsidRPr="00D77B2D" w:rsidRDefault="00993898" w:rsidP="00D77B2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проведение аварийно-спасательных работ в случае возникновения опасностей для персонала и </w:t>
            </w:r>
            <w:r w:rsidR="00804BCA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804BCA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щихся</w:t>
            </w:r>
            <w:r w:rsidR="00804BCA" w:rsidRPr="00D77B2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35A" w:rsidTr="00D77B2D">
        <w:tc>
          <w:tcPr>
            <w:tcW w:w="1242" w:type="dxa"/>
            <w:shd w:val="clear" w:color="auto" w:fill="auto"/>
          </w:tcPr>
          <w:p w:rsidR="007A035A" w:rsidRDefault="00804BCA" w:rsidP="00D77B2D">
            <w:pPr>
              <w:ind w:firstLine="0"/>
            </w:pPr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7A035A" w:rsidRPr="00D77B2D" w:rsidRDefault="00804BCA" w:rsidP="00D77B2D">
            <w:pPr>
              <w:ind w:firstLine="0"/>
              <w:jc w:val="left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правонарушений  </w:t>
            </w:r>
            <w:r w:rsidR="007A035A" w:rsidRPr="00D77B2D">
              <w:rPr>
                <w:rFonts w:eastAsia="Times New Roman"/>
                <w:sz w:val="24"/>
                <w:szCs w:val="24"/>
                <w:lang w:eastAsia="ru-RU"/>
              </w:rPr>
              <w:t>в образовательном учреждении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оказание социально-психологической и педагогической помощи несовершеннолетним, имеющим отклонение в развитии или поведении либо проблемы в обучении;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занятий в образовательном учреждении, 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----  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принятие мер по их воспитанию и получению ими основного общего образования;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-выявление семей, находящихся в социально опасном положении, и оказание им помощи в обучении и воспитании детей;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организация в образовательном учреждении общедоступных спортивных секций, технических и иных кружков, клубов и привлечение к участию несовершеннолетних;</w:t>
            </w:r>
          </w:p>
          <w:p w:rsidR="009F206D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реализация программы и методик, направленных на формирование законопослушного поведения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- выявление обучающихся, потребляющих наркотические средства и психотропные вещества или совершающие иные правонарушения, связанные с незаконным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оборотом наркотиков несовершеннолетних.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A035A" w:rsidTr="00D77B2D">
        <w:tc>
          <w:tcPr>
            <w:tcW w:w="1242" w:type="dxa"/>
            <w:shd w:val="clear" w:color="auto" w:fill="auto"/>
          </w:tcPr>
          <w:p w:rsidR="007A035A" w:rsidRDefault="009F206D" w:rsidP="00D77B2D">
            <w:pPr>
              <w:ind w:firstLine="0"/>
            </w:pPr>
            <w:r>
              <w:lastRenderedPageBreak/>
              <w:t>6</w:t>
            </w:r>
          </w:p>
        </w:tc>
        <w:tc>
          <w:tcPr>
            <w:tcW w:w="3402" w:type="dxa"/>
            <w:shd w:val="clear" w:color="auto" w:fill="auto"/>
          </w:tcPr>
          <w:p w:rsidR="007A035A" w:rsidRPr="00D77B2D" w:rsidRDefault="009F206D" w:rsidP="00D77B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 </w:t>
            </w:r>
            <w:r w:rsidR="007A035A" w:rsidRPr="00D77B2D">
              <w:rPr>
                <w:rFonts w:eastAsia="Times New Roman"/>
                <w:sz w:val="24"/>
                <w:szCs w:val="24"/>
                <w:lang w:eastAsia="ru-RU"/>
              </w:rPr>
              <w:t>и противодействие незаконному обороту наркотических средств и психотропных веществ</w:t>
            </w:r>
          </w:p>
        </w:tc>
        <w:tc>
          <w:tcPr>
            <w:tcW w:w="5245" w:type="dxa"/>
            <w:shd w:val="clear" w:color="auto" w:fill="auto"/>
          </w:tcPr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информирование органы внутренних дел или органы по контролю за оборотом наркотических средств о выявление родителей и иных лиц, вовлекающих обучающихся в совершение правонарушений, связанных с незаконным оборотом наркотиков;</w:t>
            </w:r>
          </w:p>
          <w:p w:rsidR="009F206D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принятие мер по обеспечению охраны территории образовательного учреждения, ограничению свободного входа и пребывание на те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рритории образовательного учреждения;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hyperlink r:id="rId16" w:history="1">
              <w:r w:rsidRPr="00D77B2D">
                <w:rPr>
                  <w:rFonts w:eastAsia="Times New Roman"/>
                  <w:sz w:val="24"/>
                  <w:szCs w:val="24"/>
                  <w:lang w:eastAsia="ru-RU"/>
                </w:rPr>
                <w:t>организация</w:t>
              </w:r>
            </w:hyperlink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правовой пропаганды, информационно-просветительской работы с 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щимися и работниками образовательного учреждения, родителями по вопросам предупреждения и пресечения правонарушений, связанных с незаконным оборотом наркотиков;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совместно с органами внутренних дел и органами по контролю за оборотом наркотических средств и психотропных веществ разработка совместных планов и мероприятий по предупреждению и пресечению правонарушений;</w:t>
            </w:r>
          </w:p>
          <w:p w:rsidR="007A035A" w:rsidRPr="00D77B2D" w:rsidRDefault="009F206D" w:rsidP="00D77B2D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A035A" w:rsidRPr="00D77B2D">
              <w:rPr>
                <w:rFonts w:eastAsia="Times New Roman"/>
                <w:sz w:val="24"/>
                <w:szCs w:val="24"/>
                <w:lang w:eastAsia="ru-RU"/>
              </w:rPr>
              <w:t>организация целевых профилактических рейдов и друг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их профилактических мероприятий;</w:t>
            </w:r>
          </w:p>
          <w:p w:rsidR="007A035A" w:rsidRPr="00D77B2D" w:rsidRDefault="009F206D" w:rsidP="00D77B2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A035A" w:rsidRPr="00D77B2D">
              <w:rPr>
                <w:rFonts w:eastAsia="Times New Roman"/>
                <w:sz w:val="24"/>
                <w:szCs w:val="24"/>
                <w:lang w:eastAsia="ru-RU"/>
              </w:rPr>
              <w:t>проведение анализа причин детского травматизма, несчастных случаев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7A035A" w:rsidTr="00D77B2D">
        <w:trPr>
          <w:trHeight w:val="4321"/>
        </w:trPr>
        <w:tc>
          <w:tcPr>
            <w:tcW w:w="1242" w:type="dxa"/>
            <w:shd w:val="clear" w:color="auto" w:fill="auto"/>
          </w:tcPr>
          <w:p w:rsidR="007A035A" w:rsidRDefault="009F206D" w:rsidP="00D77B2D">
            <w:pPr>
              <w:ind w:firstLine="0"/>
              <w:jc w:val="left"/>
            </w:pPr>
            <w:r>
              <w:t>7</w:t>
            </w:r>
          </w:p>
        </w:tc>
        <w:tc>
          <w:tcPr>
            <w:tcW w:w="3402" w:type="dxa"/>
            <w:shd w:val="clear" w:color="auto" w:fill="auto"/>
          </w:tcPr>
          <w:p w:rsidR="007A035A" w:rsidRPr="00D77B2D" w:rsidRDefault="007A035A" w:rsidP="00D77B2D">
            <w:pPr>
              <w:ind w:firstLine="0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организация мероприятий по охране труда и технике безопасности</w:t>
            </w:r>
          </w:p>
        </w:tc>
        <w:tc>
          <w:tcPr>
            <w:tcW w:w="5245" w:type="dxa"/>
            <w:shd w:val="clear" w:color="auto" w:fill="auto"/>
          </w:tcPr>
          <w:p w:rsidR="007A035A" w:rsidRPr="00D77B2D" w:rsidRDefault="009F206D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A035A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работников и обучающихся образовательного учреждения о состоянии условий труда и учебы, принятие мер по защите от воздействия опасных и вредных факторов на рабочих местах; </w:t>
            </w:r>
          </w:p>
          <w:p w:rsidR="007A035A" w:rsidRPr="00D77B2D" w:rsidRDefault="009F206D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7A035A" w:rsidRPr="00D77B2D">
              <w:rPr>
                <w:rFonts w:eastAsia="Times New Roman"/>
                <w:sz w:val="24"/>
                <w:szCs w:val="24"/>
                <w:lang w:eastAsia="ru-RU"/>
              </w:rPr>
              <w:t>разработка планов мероприятий, направленных на устранение нарушений правил безопасности труда и учебы;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разработка новых и пересмотр действующих инструкций по охране труда для работников и обучающихся согласно новых стандартов безопасности труда;</w:t>
            </w:r>
          </w:p>
          <w:p w:rsidR="007A035A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проведение инструктажей: первичного на рабочем месте, повторного, внепланового и целевого;</w:t>
            </w:r>
          </w:p>
          <w:p w:rsidR="007A035A" w:rsidRPr="00D77B2D" w:rsidRDefault="007A035A" w:rsidP="00D77B2D">
            <w:pPr>
              <w:ind w:firstLine="0"/>
              <w:rPr>
                <w:sz w:val="24"/>
                <w:szCs w:val="24"/>
              </w:rPr>
            </w:pPr>
          </w:p>
        </w:tc>
      </w:tr>
      <w:tr w:rsidR="007A035A" w:rsidTr="00D77B2D">
        <w:tc>
          <w:tcPr>
            <w:tcW w:w="1242" w:type="dxa"/>
            <w:shd w:val="clear" w:color="auto" w:fill="auto"/>
          </w:tcPr>
          <w:p w:rsidR="007A035A" w:rsidRDefault="009F206D" w:rsidP="00D77B2D">
            <w:pPr>
              <w:ind w:firstLine="0"/>
              <w:jc w:val="left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7A035A" w:rsidRPr="00D77B2D" w:rsidRDefault="007A035A" w:rsidP="00D77B2D">
            <w:pPr>
              <w:ind w:firstLine="0"/>
              <w:jc w:val="left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офилактика детского травматизма   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в образовательном учреждении</w:t>
            </w:r>
          </w:p>
        </w:tc>
        <w:tc>
          <w:tcPr>
            <w:tcW w:w="5245" w:type="dxa"/>
            <w:shd w:val="clear" w:color="auto" w:fill="auto"/>
          </w:tcPr>
          <w:p w:rsidR="00B32B98" w:rsidRPr="00D77B2D" w:rsidRDefault="007A035A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проведение профилактической, предупредительной работы по недопущению детского травматизма, выявление и устранение причин и условий, способствующих этому; контролировать правила поведения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щихся в школе на территории образовательного учреждения в основных и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вспомогательных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32B98" w:rsidRPr="00D77B2D">
              <w:rPr>
                <w:rFonts w:eastAsia="Times New Roman"/>
                <w:sz w:val="24"/>
                <w:szCs w:val="24"/>
                <w:lang w:eastAsia="ru-RU"/>
              </w:rPr>
              <w:t>помещениях в рамках профилактики и предотвращения детского травматизма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B32B98" w:rsidRPr="00D77B2D" w:rsidRDefault="00B32B98" w:rsidP="00D77B2D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проведен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ие открытых уроков с обучающимися этом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помещениях в рамках профилактики и предотвращения детского травматизма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B32B98" w:rsidRPr="00D77B2D" w:rsidRDefault="00B32B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проведение открытых уроков с 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9F206D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ющимися с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приглашением медицинских работников по</w:t>
            </w:r>
          </w:p>
          <w:p w:rsidR="00B32B98" w:rsidRPr="00D77B2D" w:rsidRDefault="00B32B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профилактике и по н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едопущению детского травматизма;</w:t>
            </w:r>
          </w:p>
          <w:p w:rsidR="00B32B98" w:rsidRPr="00D77B2D" w:rsidRDefault="00B32B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проведение инструктивных занятий с педагогическим составом с 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щимися по н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едопущению детского травматизма;</w:t>
            </w:r>
          </w:p>
          <w:p w:rsidR="00B32B98" w:rsidRPr="00D77B2D" w:rsidRDefault="00B32B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проведение совместных мероприятий с приглашением сотрудников ГИБДД: «Правила дорожного </w:t>
            </w:r>
            <w:hyperlink r:id="rId17" w:history="1">
              <w:r w:rsidRPr="00D77B2D">
                <w:rPr>
                  <w:rFonts w:eastAsia="Times New Roman"/>
                  <w:sz w:val="24"/>
                  <w:szCs w:val="24"/>
                  <w:lang w:eastAsia="ru-RU"/>
                </w:rPr>
                <w:t>движения</w:t>
              </w:r>
            </w:hyperlink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, пути предупреждения детского дорожно-транспортного травматизма», «Перекресток, проезжая часть </w:t>
            </w:r>
            <w:hyperlink r:id="rId18" w:history="1">
              <w:r w:rsidRPr="00D77B2D">
                <w:rPr>
                  <w:rFonts w:eastAsia="Times New Roman"/>
                  <w:sz w:val="24"/>
                  <w:szCs w:val="24"/>
                  <w:lang w:eastAsia="ru-RU"/>
                </w:rPr>
                <w:t>зона</w:t>
              </w:r>
            </w:hyperlink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повышенной опасности»;</w:t>
            </w:r>
          </w:p>
          <w:p w:rsidR="00B32B98" w:rsidRPr="00D77B2D" w:rsidRDefault="00B32B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проведение инструктажа с 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щимися: «Меры безопасности при проведении прогулок, экскурсий»,</w:t>
            </w:r>
          </w:p>
          <w:p w:rsidR="00B32B98" w:rsidRPr="00D77B2D" w:rsidRDefault="00B32B98" w:rsidP="00D77B2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«Меры безопасности при проведении общественно-полезного труда, внеклассных и внешкольных мероприятий», «Меры безопасности при работе на пришкольном участке», «Меры безопас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ности при перевозке обучающихся 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автомобильным, железнодорожным транспортом».</w:t>
            </w:r>
          </w:p>
        </w:tc>
      </w:tr>
      <w:tr w:rsidR="007A035A" w:rsidTr="00D77B2D">
        <w:tc>
          <w:tcPr>
            <w:tcW w:w="1242" w:type="dxa"/>
            <w:shd w:val="clear" w:color="auto" w:fill="auto"/>
          </w:tcPr>
          <w:p w:rsidR="007A035A" w:rsidRDefault="00687B56" w:rsidP="00D77B2D">
            <w:pPr>
              <w:ind w:firstLine="0"/>
            </w:pPr>
            <w:r>
              <w:lastRenderedPageBreak/>
              <w:t>9</w:t>
            </w:r>
          </w:p>
        </w:tc>
        <w:tc>
          <w:tcPr>
            <w:tcW w:w="3402" w:type="dxa"/>
            <w:shd w:val="clear" w:color="auto" w:fill="auto"/>
          </w:tcPr>
          <w:p w:rsidR="007A035A" w:rsidRPr="00D77B2D" w:rsidRDefault="00B32B98" w:rsidP="00D77B2D">
            <w:pPr>
              <w:ind w:firstLine="0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оказание первой медицинской помощи</w:t>
            </w:r>
          </w:p>
        </w:tc>
        <w:tc>
          <w:tcPr>
            <w:tcW w:w="5245" w:type="dxa"/>
            <w:shd w:val="clear" w:color="auto" w:fill="auto"/>
          </w:tcPr>
          <w:p w:rsidR="00B32B98" w:rsidRPr="00D77B2D" w:rsidRDefault="00687B56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-з</w:t>
            </w:r>
            <w:r w:rsidR="00B32B98" w:rsidRPr="00D77B2D">
              <w:rPr>
                <w:rFonts w:eastAsia="Times New Roman"/>
                <w:sz w:val="24"/>
                <w:szCs w:val="24"/>
                <w:lang w:eastAsia="ru-RU"/>
              </w:rPr>
              <w:t>аблаговременное составление списков телефонов экстренной медицинской помощи, (наркологической) помощи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r w:rsidR="00B32B98" w:rsidRPr="00D77B2D">
              <w:rPr>
                <w:rFonts w:eastAsia="Times New Roman"/>
                <w:sz w:val="24"/>
                <w:szCs w:val="24"/>
                <w:lang w:eastAsia="ru-RU"/>
              </w:rPr>
              <w:t>образовательном учреждении;</w:t>
            </w:r>
          </w:p>
          <w:p w:rsidR="00B32B98" w:rsidRPr="00D77B2D" w:rsidRDefault="00B32B98" w:rsidP="00D77B2D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hyperlink r:id="rId19" w:history="1">
              <w:r w:rsidRPr="00D77B2D">
                <w:rPr>
                  <w:rFonts w:eastAsia="Times New Roman"/>
                  <w:sz w:val="24"/>
                  <w:szCs w:val="24"/>
                  <w:lang w:eastAsia="ru-RU"/>
                </w:rPr>
                <w:t>обучение</w:t>
              </w:r>
            </w:hyperlink>
            <w:r w:rsidRPr="00D77B2D">
              <w:rPr>
                <w:rFonts w:eastAsia="Times New Roman"/>
                <w:sz w:val="24"/>
                <w:szCs w:val="24"/>
                <w:lang w:eastAsia="ru-RU"/>
              </w:rPr>
              <w:t xml:space="preserve"> персонала и 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уча</w:t>
            </w:r>
            <w:r w:rsidR="00687B56" w:rsidRPr="00D77B2D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щихся основам медицинских знаний и правилам оказания первой медицинской помощи;</w:t>
            </w:r>
          </w:p>
          <w:p w:rsidR="00B32B98" w:rsidRPr="00D77B2D" w:rsidRDefault="00B32B98" w:rsidP="00D77B2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77B2D">
              <w:rPr>
                <w:rFonts w:eastAsia="Times New Roman"/>
                <w:sz w:val="24"/>
                <w:szCs w:val="24"/>
                <w:lang w:eastAsia="ru-RU"/>
              </w:rPr>
              <w:t>- обучение основам безопасности через курсы ОБЖ.</w:t>
            </w:r>
          </w:p>
        </w:tc>
      </w:tr>
    </w:tbl>
    <w:p w:rsidR="001C0E39" w:rsidRDefault="001C0E39" w:rsidP="00B32B98"/>
    <w:p w:rsidR="001C0E39" w:rsidRDefault="001C0E39" w:rsidP="00B32B98"/>
    <w:p w:rsidR="001C0E39" w:rsidRDefault="001C0E39"/>
    <w:p w:rsidR="001C0E39" w:rsidRDefault="001C0E39"/>
    <w:p w:rsidR="001C0E39" w:rsidRDefault="001C0E39"/>
    <w:p w:rsidR="001C0E39" w:rsidRDefault="001C0E39"/>
    <w:p w:rsidR="001C0E39" w:rsidRDefault="001C0E39"/>
    <w:p w:rsidR="001C0E39" w:rsidRPr="00687B56" w:rsidRDefault="001C0E39">
      <w:pPr>
        <w:rPr>
          <w:u w:val="single"/>
        </w:rPr>
      </w:pPr>
    </w:p>
    <w:p w:rsidR="001C0E39" w:rsidRDefault="001C0E39" w:rsidP="009F206D">
      <w:pPr>
        <w:jc w:val="left"/>
      </w:pPr>
    </w:p>
    <w:sectPr w:rsidR="001C0E39" w:rsidSect="00A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0D35"/>
    <w:rsid w:val="000B0E91"/>
    <w:rsid w:val="000B61F8"/>
    <w:rsid w:val="001028C1"/>
    <w:rsid w:val="001C0E39"/>
    <w:rsid w:val="002077FC"/>
    <w:rsid w:val="003261D6"/>
    <w:rsid w:val="00687B56"/>
    <w:rsid w:val="00753EA1"/>
    <w:rsid w:val="00773F31"/>
    <w:rsid w:val="007A035A"/>
    <w:rsid w:val="007D5F49"/>
    <w:rsid w:val="007E1116"/>
    <w:rsid w:val="00804BCA"/>
    <w:rsid w:val="00821FB1"/>
    <w:rsid w:val="008A09F7"/>
    <w:rsid w:val="00993898"/>
    <w:rsid w:val="009D1595"/>
    <w:rsid w:val="009F206D"/>
    <w:rsid w:val="00A053A8"/>
    <w:rsid w:val="00A1213B"/>
    <w:rsid w:val="00AC6FE0"/>
    <w:rsid w:val="00B32B98"/>
    <w:rsid w:val="00B40FB2"/>
    <w:rsid w:val="00D568FB"/>
    <w:rsid w:val="00D77B2D"/>
    <w:rsid w:val="00DC37FC"/>
    <w:rsid w:val="00DD600D"/>
    <w:rsid w:val="00F67A96"/>
    <w:rsid w:val="00F8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C1"/>
    <w:pPr>
      <w:spacing w:line="360" w:lineRule="auto"/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F80D3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028C1"/>
    <w:rPr>
      <w:b/>
      <w:bCs/>
    </w:rPr>
  </w:style>
  <w:style w:type="character" w:customStyle="1" w:styleId="10">
    <w:name w:val="Заголовок 1 Знак"/>
    <w:link w:val="1"/>
    <w:uiPriority w:val="9"/>
    <w:rsid w:val="00F80D35"/>
    <w:rPr>
      <w:rFonts w:eastAsia="Times New Roman"/>
      <w:b/>
      <w:bCs/>
      <w:kern w:val="36"/>
      <w:sz w:val="48"/>
      <w:szCs w:val="48"/>
    </w:rPr>
  </w:style>
  <w:style w:type="character" w:styleId="a4">
    <w:name w:val="Hyperlink"/>
    <w:uiPriority w:val="99"/>
    <w:semiHidden/>
    <w:unhideWhenUsed/>
    <w:rsid w:val="00F80D3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80D3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C0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77B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7B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7977">
                          <w:marLeft w:val="0"/>
                          <w:marRight w:val="147"/>
                          <w:marTop w:val="2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229034/" TargetMode="External"/><Relationship Id="rId13" Type="http://schemas.openxmlformats.org/officeDocument/2006/relationships/hyperlink" Target="http://www.pandia.ru/238615/" TargetMode="External"/><Relationship Id="rId18" Type="http://schemas.openxmlformats.org/officeDocument/2006/relationships/hyperlink" Target="http://www.pandia.ru/238389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andia.ru/245416/" TargetMode="External"/><Relationship Id="rId12" Type="http://schemas.openxmlformats.org/officeDocument/2006/relationships/hyperlink" Target="http://www.pandia.ru/258432/" TargetMode="External"/><Relationship Id="rId17" Type="http://schemas.openxmlformats.org/officeDocument/2006/relationships/hyperlink" Target="http://www.pandia.ru/27089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173906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291669/" TargetMode="External"/><Relationship Id="rId11" Type="http://schemas.openxmlformats.org/officeDocument/2006/relationships/hyperlink" Target="http://www.pandia.ru/263177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andia.ru/229204/" TargetMode="External"/><Relationship Id="rId10" Type="http://schemas.openxmlformats.org/officeDocument/2006/relationships/hyperlink" Target="http://www.pandia.ru/273172/" TargetMode="External"/><Relationship Id="rId19" Type="http://schemas.openxmlformats.org/officeDocument/2006/relationships/hyperlink" Target="http://www.pandia.ru/2175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241776/" TargetMode="External"/><Relationship Id="rId14" Type="http://schemas.openxmlformats.org/officeDocument/2006/relationships/hyperlink" Target="http://www.pandia.ru/2922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BA522-B9FF-41D0-BE74-ADB78CC8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16214</CharactersWithSpaces>
  <SharedDoc>false</SharedDoc>
  <HLinks>
    <vt:vector size="84" baseType="variant">
      <vt:variant>
        <vt:i4>1966171</vt:i4>
      </vt:variant>
      <vt:variant>
        <vt:i4>39</vt:i4>
      </vt:variant>
      <vt:variant>
        <vt:i4>0</vt:i4>
      </vt:variant>
      <vt:variant>
        <vt:i4>5</vt:i4>
      </vt:variant>
      <vt:variant>
        <vt:lpwstr>http://www.pandia.ru/217536/</vt:lpwstr>
      </vt:variant>
      <vt:variant>
        <vt:lpwstr/>
      </vt:variant>
      <vt:variant>
        <vt:i4>1704016</vt:i4>
      </vt:variant>
      <vt:variant>
        <vt:i4>36</vt:i4>
      </vt:variant>
      <vt:variant>
        <vt:i4>0</vt:i4>
      </vt:variant>
      <vt:variant>
        <vt:i4>5</vt:i4>
      </vt:variant>
      <vt:variant>
        <vt:lpwstr>http://www.pandia.ru/238389/</vt:lpwstr>
      </vt:variant>
      <vt:variant>
        <vt:lpwstr/>
      </vt:variant>
      <vt:variant>
        <vt:i4>1245266</vt:i4>
      </vt:variant>
      <vt:variant>
        <vt:i4>33</vt:i4>
      </vt:variant>
      <vt:variant>
        <vt:i4>0</vt:i4>
      </vt:variant>
      <vt:variant>
        <vt:i4>5</vt:i4>
      </vt:variant>
      <vt:variant>
        <vt:lpwstr>http://www.pandia.ru/270894/</vt:lpwstr>
      </vt:variant>
      <vt:variant>
        <vt:lpwstr/>
      </vt:variant>
      <vt:variant>
        <vt:i4>1704017</vt:i4>
      </vt:variant>
      <vt:variant>
        <vt:i4>30</vt:i4>
      </vt:variant>
      <vt:variant>
        <vt:i4>0</vt:i4>
      </vt:variant>
      <vt:variant>
        <vt:i4>5</vt:i4>
      </vt:variant>
      <vt:variant>
        <vt:lpwstr>http://www.pandia.ru/173906/</vt:lpwstr>
      </vt:variant>
      <vt:variant>
        <vt:lpwstr/>
      </vt:variant>
      <vt:variant>
        <vt:i4>1245277</vt:i4>
      </vt:variant>
      <vt:variant>
        <vt:i4>27</vt:i4>
      </vt:variant>
      <vt:variant>
        <vt:i4>0</vt:i4>
      </vt:variant>
      <vt:variant>
        <vt:i4>5</vt:i4>
      </vt:variant>
      <vt:variant>
        <vt:lpwstr>http://www.pandia.ru/229204/</vt:lpwstr>
      </vt:variant>
      <vt:variant>
        <vt:lpwstr/>
      </vt:variant>
      <vt:variant>
        <vt:i4>1114193</vt:i4>
      </vt:variant>
      <vt:variant>
        <vt:i4>24</vt:i4>
      </vt:variant>
      <vt:variant>
        <vt:i4>0</vt:i4>
      </vt:variant>
      <vt:variant>
        <vt:i4>5</vt:i4>
      </vt:variant>
      <vt:variant>
        <vt:lpwstr>http://www.pandia.ru/292293/</vt:lpwstr>
      </vt:variant>
      <vt:variant>
        <vt:lpwstr/>
      </vt:variant>
      <vt:variant>
        <vt:i4>1245273</vt:i4>
      </vt:variant>
      <vt:variant>
        <vt:i4>21</vt:i4>
      </vt:variant>
      <vt:variant>
        <vt:i4>0</vt:i4>
      </vt:variant>
      <vt:variant>
        <vt:i4>5</vt:i4>
      </vt:variant>
      <vt:variant>
        <vt:lpwstr>http://www.pandia.ru/238615/</vt:lpwstr>
      </vt:variant>
      <vt:variant>
        <vt:lpwstr/>
      </vt:variant>
      <vt:variant>
        <vt:i4>1114202</vt:i4>
      </vt:variant>
      <vt:variant>
        <vt:i4>18</vt:i4>
      </vt:variant>
      <vt:variant>
        <vt:i4>0</vt:i4>
      </vt:variant>
      <vt:variant>
        <vt:i4>5</vt:i4>
      </vt:variant>
      <vt:variant>
        <vt:lpwstr>http://www.pandia.ru/258432/</vt:lpwstr>
      </vt:variant>
      <vt:variant>
        <vt:lpwstr/>
      </vt:variant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http://www.pandia.ru/263177/</vt:lpwstr>
      </vt:variant>
      <vt:variant>
        <vt:lpwstr/>
      </vt:variant>
      <vt:variant>
        <vt:i4>1966173</vt:i4>
      </vt:variant>
      <vt:variant>
        <vt:i4>12</vt:i4>
      </vt:variant>
      <vt:variant>
        <vt:i4>0</vt:i4>
      </vt:variant>
      <vt:variant>
        <vt:i4>5</vt:i4>
      </vt:variant>
      <vt:variant>
        <vt:lpwstr>http://www.pandia.ru/273172/</vt:lpwstr>
      </vt:variant>
      <vt:variant>
        <vt:lpwstr/>
      </vt:variant>
      <vt:variant>
        <vt:i4>1835100</vt:i4>
      </vt:variant>
      <vt:variant>
        <vt:i4>9</vt:i4>
      </vt:variant>
      <vt:variant>
        <vt:i4>0</vt:i4>
      </vt:variant>
      <vt:variant>
        <vt:i4>5</vt:i4>
      </vt:variant>
      <vt:variant>
        <vt:lpwstr>http://www.pandia.ru/241776/</vt:lpwstr>
      </vt:variant>
      <vt:variant>
        <vt:lpwstr/>
      </vt:variant>
      <vt:variant>
        <vt:i4>1048671</vt:i4>
      </vt:variant>
      <vt:variant>
        <vt:i4>6</vt:i4>
      </vt:variant>
      <vt:variant>
        <vt:i4>0</vt:i4>
      </vt:variant>
      <vt:variant>
        <vt:i4>5</vt:i4>
      </vt:variant>
      <vt:variant>
        <vt:lpwstr>http://www.pandia.ru/229034/</vt:lpwstr>
      </vt:variant>
      <vt:variant>
        <vt:lpwstr/>
      </vt:variant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http://www.pandia.ru/245416/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http://www.pandia.ru/291669/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Александрович</dc:creator>
  <cp:keywords/>
  <cp:lastModifiedBy>ольга</cp:lastModifiedBy>
  <cp:revision>2</cp:revision>
  <cp:lastPrinted>2013-06-05T05:05:00Z</cp:lastPrinted>
  <dcterms:created xsi:type="dcterms:W3CDTF">2022-03-28T05:14:00Z</dcterms:created>
  <dcterms:modified xsi:type="dcterms:W3CDTF">2022-03-28T05:14:00Z</dcterms:modified>
</cp:coreProperties>
</file>