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29F" w:rsidRPr="000E029F" w:rsidRDefault="000E029F" w:rsidP="000E029F">
      <w:pPr>
        <w:shd w:val="clear" w:color="auto" w:fill="FDFDFD"/>
        <w:spacing w:after="300" w:line="240" w:lineRule="auto"/>
        <w:outlineLvl w:val="0"/>
        <w:rPr>
          <w:rFonts w:ascii="Liberation Serif" w:eastAsia="Times New Roman" w:hAnsi="Liberation Serif" w:cs="Segoe UI"/>
          <w:b/>
          <w:bCs/>
          <w:kern w:val="36"/>
          <w:sz w:val="28"/>
          <w:szCs w:val="28"/>
          <w:lang w:eastAsia="ru-RU"/>
        </w:rPr>
      </w:pPr>
      <w:r w:rsidRPr="000E029F">
        <w:rPr>
          <w:rFonts w:ascii="Liberation Serif" w:eastAsia="Times New Roman" w:hAnsi="Liberation Serif" w:cs="Segoe UI"/>
          <w:b/>
          <w:bCs/>
          <w:kern w:val="36"/>
          <w:sz w:val="28"/>
          <w:szCs w:val="28"/>
          <w:lang w:eastAsia="ru-RU"/>
        </w:rPr>
        <w:t>Методическая поддержка педагогических работников по переходу на изучение учебных предметов «История» и «Обществознание»</w:t>
      </w:r>
    </w:p>
    <w:p w:rsidR="000E029F" w:rsidRPr="000E029F" w:rsidRDefault="000E029F" w:rsidP="000E029F">
      <w:pPr>
        <w:shd w:val="clear" w:color="auto" w:fill="FDFDFD"/>
        <w:spacing w:after="0" w:line="240" w:lineRule="auto"/>
        <w:ind w:right="300"/>
        <w:rPr>
          <w:rFonts w:ascii="Liberation Serif" w:eastAsia="Times New Roman" w:hAnsi="Liberation Serif" w:cs="Arial"/>
          <w:sz w:val="28"/>
          <w:szCs w:val="28"/>
          <w:shd w:val="clear" w:color="auto" w:fill="FFFFFF"/>
          <w:lang w:eastAsia="ru-RU"/>
        </w:rPr>
      </w:pPr>
    </w:p>
    <w:p w:rsidR="000E029F" w:rsidRPr="000E029F" w:rsidRDefault="000E029F" w:rsidP="000E029F">
      <w:pPr>
        <w:shd w:val="clear" w:color="auto" w:fill="FDFDFD"/>
        <w:spacing w:after="0" w:line="240" w:lineRule="auto"/>
        <w:ind w:right="300"/>
        <w:rPr>
          <w:rFonts w:ascii="Liberation Serif" w:eastAsia="Times New Roman" w:hAnsi="Liberation Serif" w:cs="Segoe UI"/>
          <w:sz w:val="28"/>
          <w:szCs w:val="28"/>
          <w:lang w:eastAsia="ru-RU"/>
        </w:rPr>
      </w:pPr>
      <w:r w:rsidRPr="000E029F">
        <w:rPr>
          <w:rFonts w:ascii="Liberation Serif" w:eastAsia="Times New Roman" w:hAnsi="Liberation Serif" w:cs="Arial"/>
          <w:sz w:val="28"/>
          <w:szCs w:val="28"/>
          <w:shd w:val="clear" w:color="auto" w:fill="FFFFFF"/>
          <w:lang w:eastAsia="ru-RU"/>
        </w:rPr>
        <w:t>Преподавание учебного курса «История нашего края» в 5-7-х классах: содержательные и методические аспекты</w:t>
      </w:r>
      <w:r w:rsidRPr="000E029F">
        <w:rPr>
          <w:rFonts w:ascii="Liberation Serif" w:eastAsia="Times New Roman" w:hAnsi="Liberation Serif" w:cs="Times New Roman"/>
          <w:sz w:val="28"/>
          <w:szCs w:val="28"/>
          <w:shd w:val="clear" w:color="auto" w:fill="FFFFFF"/>
          <w:lang w:eastAsia="ru-RU"/>
        </w:rPr>
        <w:t> </w:t>
      </w:r>
      <w:hyperlink r:id="rId5" w:anchor="rec974763261" w:history="1">
        <w:r w:rsidRPr="000E029F">
          <w:rPr>
            <w:rFonts w:ascii="Liberation Serif" w:eastAsia="Times New Roman" w:hAnsi="Liberation Serif" w:cs="Times New Roman"/>
            <w:sz w:val="28"/>
            <w:szCs w:val="28"/>
            <w:u w:val="single"/>
            <w:shd w:val="clear" w:color="auto" w:fill="FFFFFF"/>
            <w:lang w:eastAsia="ru-RU"/>
          </w:rPr>
          <w:t>https://vector.irro.ru/#rec974763261</w:t>
        </w:r>
      </w:hyperlink>
      <w:r w:rsidRPr="000E029F">
        <w:rPr>
          <w:rFonts w:ascii="Liberation Serif" w:eastAsia="Times New Roman" w:hAnsi="Liberation Serif" w:cs="Times New Roman"/>
          <w:sz w:val="28"/>
          <w:szCs w:val="28"/>
          <w:shd w:val="clear" w:color="auto" w:fill="FFFFFF"/>
          <w:lang w:eastAsia="ru-RU"/>
        </w:rPr>
        <w:t>   </w:t>
      </w:r>
    </w:p>
    <w:p w:rsidR="000E029F" w:rsidRPr="000E029F" w:rsidRDefault="000E029F" w:rsidP="000E029F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0E029F">
        <w:rPr>
          <w:rFonts w:ascii="Liberation Serif" w:eastAsia="Times New Roman" w:hAnsi="Liberation Serif" w:cs="Times New Roman"/>
          <w:sz w:val="28"/>
          <w:szCs w:val="28"/>
          <w:shd w:val="clear" w:color="auto" w:fill="FFFFFF"/>
          <w:lang w:eastAsia="ru-RU"/>
        </w:rPr>
        <w:br/>
        <w:t> </w:t>
      </w:r>
    </w:p>
    <w:p w:rsidR="000E029F" w:rsidRPr="000E029F" w:rsidRDefault="000E029F" w:rsidP="000E029F">
      <w:pPr>
        <w:shd w:val="clear" w:color="auto" w:fill="FDFDFD"/>
        <w:spacing w:after="165" w:line="360" w:lineRule="atLeast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0E029F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ИНФОРМАЦИОННО-МЕТОДИЧЕСКОЕ ПИСЬМО ОБ ОСОБЕННОСТЯХ ПРЕПОДАВАНИЯ УЧЕБНОГО ПРЕДМЕТА «ИСТОРИЯ» В 2025/2026 УЧЕБНОМ ГОДУ</w:t>
      </w:r>
    </w:p>
    <w:p w:rsidR="000E029F" w:rsidRDefault="000E029F" w:rsidP="000E029F">
      <w:pPr>
        <w:shd w:val="clear" w:color="auto" w:fill="FDFDFD"/>
        <w:spacing w:after="0" w:line="360" w:lineRule="atLeast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hyperlink r:id="rId6" w:history="1">
        <w:r w:rsidRPr="000E029F">
          <w:rPr>
            <w:rFonts w:ascii="Liberation Serif" w:eastAsia="Times New Roman" w:hAnsi="Liberation Serif" w:cs="Segoe UI"/>
            <w:sz w:val="28"/>
            <w:szCs w:val="28"/>
            <w:u w:val="single"/>
            <w:lang w:eastAsia="ru-RU"/>
          </w:rPr>
          <w:t>https://edsoo.ru/wp-content/uploads/2025/09/istoriya.pdf</w:t>
        </w:r>
      </w:hyperlink>
    </w:p>
    <w:p w:rsidR="000E029F" w:rsidRDefault="000E029F" w:rsidP="000E029F">
      <w:pPr>
        <w:shd w:val="clear" w:color="auto" w:fill="FDFDFD"/>
        <w:spacing w:after="0" w:line="360" w:lineRule="atLeast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0E029F" w:rsidRPr="000E029F" w:rsidRDefault="000E029F" w:rsidP="000E029F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bookmarkStart w:id="0" w:name="_GoBack"/>
      <w:bookmarkEnd w:id="0"/>
    </w:p>
    <w:p w:rsidR="000E029F" w:rsidRPr="000E029F" w:rsidRDefault="000E029F" w:rsidP="000E029F">
      <w:pPr>
        <w:shd w:val="clear" w:color="auto" w:fill="FDFDFD"/>
        <w:spacing w:after="0" w:line="360" w:lineRule="atLeast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0E029F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ИНФОРМАЦИОННО-МЕТОДИЧЕСКОЕ ПИСЬМО ОБ ОСОБЕННОСТЯХ ПРЕПОДАВАНИЯ УЧЕБНОГО ПРЕДМЕТА «ОБЩЕСТВОЗНАНИЕ» В 2025/2026 УЧЕБНОМ ГОДУ   </w:t>
      </w:r>
      <w:hyperlink r:id="rId7" w:history="1">
        <w:r w:rsidRPr="000E029F">
          <w:rPr>
            <w:rFonts w:ascii="Liberation Serif" w:eastAsia="Times New Roman" w:hAnsi="Liberation Serif" w:cs="Segoe UI"/>
            <w:sz w:val="28"/>
            <w:szCs w:val="28"/>
            <w:u w:val="single"/>
            <w:lang w:eastAsia="ru-RU"/>
          </w:rPr>
          <w:t>https://edsoo.ru/wp-content/uploads/2025/08/obshhestvoznanie.pdf</w:t>
        </w:r>
      </w:hyperlink>
    </w:p>
    <w:p w:rsidR="00F2264C" w:rsidRPr="000E029F" w:rsidRDefault="00F2264C">
      <w:pPr>
        <w:rPr>
          <w:rFonts w:ascii="Liberation Serif" w:hAnsi="Liberation Serif"/>
          <w:sz w:val="28"/>
          <w:szCs w:val="28"/>
        </w:rPr>
      </w:pPr>
    </w:p>
    <w:sectPr w:rsidR="00F2264C" w:rsidRPr="000E02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29F"/>
    <w:rsid w:val="000E029F"/>
    <w:rsid w:val="00F22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dsoo.ru/wp-content/uploads/2025/08/obshhestvoznanie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edsoo.ru/wp-content/uploads/2025/09/istoriya.pdf" TargetMode="External"/><Relationship Id="rId5" Type="http://schemas.openxmlformats.org/officeDocument/2006/relationships/hyperlink" Target="https://vector.irro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2025-10-07T12:24:00Z</dcterms:created>
  <dcterms:modified xsi:type="dcterms:W3CDTF">2025-10-07T12:25:00Z</dcterms:modified>
</cp:coreProperties>
</file>