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8"/>
      </w:tblGrid>
      <w:tr w:rsidR="00783BCE" w:rsidTr="00783BCE">
        <w:trPr>
          <w:trHeight w:val="2518"/>
        </w:trPr>
        <w:tc>
          <w:tcPr>
            <w:tcW w:w="5248" w:type="dxa"/>
          </w:tcPr>
          <w:p w:rsidR="00783BCE" w:rsidRDefault="00783BCE" w:rsidP="00783B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C85399" wp14:editId="513C0DE4">
                  <wp:extent cx="2584174" cy="1748047"/>
                  <wp:effectExtent l="0" t="0" r="6985" b="5080"/>
                  <wp:docPr id="1" name="Рисунок 1" descr="C:\Users\Учитель\Desktop\мониторинг 2022 системы объективности процедур оценки качестваобразования\утверждаю прик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мониторинг 2022 системы объективности процедур оценки качестваобразования\утверждаю приказ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885" cy="1749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E45FAE" w:rsidRDefault="00E45FAE" w:rsidP="00E45F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</w:p>
    <w:p w:rsidR="00953971" w:rsidRPr="00953971" w:rsidRDefault="00953971" w:rsidP="00953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>по повышению объективности оценки образовательных результатов</w:t>
      </w:r>
    </w:p>
    <w:p w:rsidR="00953971" w:rsidRPr="00953971" w:rsidRDefault="00953971" w:rsidP="00953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</w:t>
      </w:r>
      <w:r>
        <w:rPr>
          <w:rFonts w:ascii="Times New Roman" w:hAnsi="Times New Roman" w:cs="Times New Roman"/>
          <w:b/>
          <w:bCs/>
          <w:sz w:val="24"/>
          <w:szCs w:val="24"/>
        </w:rPr>
        <w:t>казенном</w:t>
      </w:r>
      <w:r w:rsidRPr="00953971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общеобразовательном учреждении</w:t>
      </w:r>
    </w:p>
    <w:p w:rsidR="00953971" w:rsidRDefault="00953971" w:rsidP="00953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Талицкая</w:t>
      </w:r>
      <w:proofErr w:type="spellEnd"/>
      <w:r w:rsidRPr="00953971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1»</w:t>
      </w:r>
      <w:r w:rsidRPr="00953971">
        <w:rPr>
          <w:rFonts w:ascii="Times New Roman" w:hAnsi="Times New Roman" w:cs="Times New Roman"/>
          <w:b/>
          <w:bCs/>
          <w:sz w:val="24"/>
          <w:szCs w:val="24"/>
        </w:rPr>
        <w:t>» в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53971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53971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E45FAE" w:rsidRPr="00953971" w:rsidRDefault="00E45FAE" w:rsidP="009539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Для повышения объективности оценки образовательных результатов 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53971">
        <w:rPr>
          <w:rFonts w:ascii="Times New Roman" w:hAnsi="Times New Roman" w:cs="Times New Roman"/>
          <w:sz w:val="24"/>
          <w:szCs w:val="24"/>
        </w:rPr>
        <w:t>ОУ «</w:t>
      </w:r>
      <w:r>
        <w:rPr>
          <w:rFonts w:ascii="Times New Roman" w:hAnsi="Times New Roman" w:cs="Times New Roman"/>
          <w:sz w:val="24"/>
          <w:szCs w:val="24"/>
        </w:rPr>
        <w:t>Талицкая</w:t>
      </w:r>
      <w:r w:rsidRPr="00953971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 xml:space="preserve"> № 1»</w:t>
      </w:r>
      <w:r w:rsidRPr="009539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будут организованы комплексные </w:t>
      </w:r>
      <w:r w:rsidRPr="00953971">
        <w:rPr>
          <w:rFonts w:ascii="Times New Roman" w:hAnsi="Times New Roman" w:cs="Times New Roman"/>
          <w:sz w:val="24"/>
          <w:szCs w:val="24"/>
        </w:rPr>
        <w:t>мероприятия по трем направлениям: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 xml:space="preserve">1. Обеспечение объективности 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в рамках конкретной </w:t>
      </w:r>
      <w:r w:rsidRPr="00953971">
        <w:rPr>
          <w:rFonts w:ascii="Times New Roman" w:hAnsi="Times New Roman" w:cs="Times New Roman"/>
          <w:sz w:val="24"/>
          <w:szCs w:val="24"/>
        </w:rPr>
        <w:t>оценочной процедуры в ОО.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2. Выявление необъективных результатов и профилактическая работа.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3. Формирование у участников образовательных отношений позитивного отношения к объ</w:t>
      </w:r>
      <w:r>
        <w:rPr>
          <w:rFonts w:ascii="Times New Roman" w:hAnsi="Times New Roman" w:cs="Times New Roman"/>
          <w:sz w:val="24"/>
          <w:szCs w:val="24"/>
        </w:rPr>
        <w:t xml:space="preserve">ективной оценке образовательных </w:t>
      </w:r>
      <w:r w:rsidRPr="00953971">
        <w:rPr>
          <w:rFonts w:ascii="Times New Roman" w:hAnsi="Times New Roman" w:cs="Times New Roman"/>
          <w:sz w:val="24"/>
          <w:szCs w:val="24"/>
        </w:rPr>
        <w:t>результатов.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Реализация Плана мероприятий по повышению объективности оценки образовательных результатов по направлениям:</w:t>
      </w:r>
    </w:p>
    <w:p w:rsidR="00953971" w:rsidRPr="00953971" w:rsidRDefault="00953971" w:rsidP="0095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>1. Обеспечение объективности образовательных результатов в рамках конкретной оценочной процедуры в ОО</w:t>
      </w:r>
      <w:r w:rsidRPr="00953971">
        <w:rPr>
          <w:rFonts w:ascii="Times New Roman" w:hAnsi="Times New Roman" w:cs="Times New Roman"/>
          <w:sz w:val="24"/>
          <w:szCs w:val="24"/>
        </w:rPr>
        <w:t>: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обеспечение видеонаблюдения на процедурах оценки качества образования (ВПР, ДКР, И</w:t>
      </w:r>
      <w:proofErr w:type="gramStart"/>
      <w:r w:rsidRPr="00953971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953971">
        <w:rPr>
          <w:rFonts w:ascii="Times New Roman" w:hAnsi="Times New Roman" w:cs="Times New Roman"/>
          <w:sz w:val="24"/>
          <w:szCs w:val="24"/>
        </w:rPr>
        <w:t xml:space="preserve">И) -11, ИС -9, ОГЭ, ГВЭ, </w:t>
      </w:r>
      <w:proofErr w:type="spellStart"/>
      <w:r w:rsidRPr="0095397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53971">
        <w:rPr>
          <w:rFonts w:ascii="Times New Roman" w:hAnsi="Times New Roman" w:cs="Times New Roman"/>
          <w:sz w:val="24"/>
          <w:szCs w:val="24"/>
        </w:rPr>
        <w:t>);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обеспечение общественного наблюдения на процедурах оценки качества образования (ВПР, ДК</w:t>
      </w:r>
      <w:r>
        <w:rPr>
          <w:rFonts w:ascii="Times New Roman" w:hAnsi="Times New Roman" w:cs="Times New Roman"/>
          <w:sz w:val="24"/>
          <w:szCs w:val="24"/>
        </w:rPr>
        <w:t>Р, И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И) -11, ИС -9, ОГЭ, ГВЭ, </w:t>
      </w:r>
      <w:proofErr w:type="spellStart"/>
      <w:r w:rsidRPr="00953971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953971">
        <w:rPr>
          <w:rFonts w:ascii="Times New Roman" w:hAnsi="Times New Roman" w:cs="Times New Roman"/>
          <w:sz w:val="24"/>
          <w:szCs w:val="24"/>
        </w:rPr>
        <w:t>) с соблюдением требований к общественным наблюдателям;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привлечение квалифицированных специалистов на всех этапах процедуры (проведение</w:t>
      </w:r>
      <w:r>
        <w:rPr>
          <w:rFonts w:ascii="Times New Roman" w:hAnsi="Times New Roman" w:cs="Times New Roman"/>
          <w:sz w:val="24"/>
          <w:szCs w:val="24"/>
        </w:rPr>
        <w:t xml:space="preserve"> инструктажей с организаторами, </w:t>
      </w:r>
      <w:r w:rsidRPr="00953971">
        <w:rPr>
          <w:rFonts w:ascii="Times New Roman" w:hAnsi="Times New Roman" w:cs="Times New Roman"/>
          <w:sz w:val="24"/>
          <w:szCs w:val="24"/>
        </w:rPr>
        <w:t>техническими специалистами, экспертами);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применение мер защиты информации (использование ЗКС для передачи материалов процедур оценки);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проверка работ школьными комиссиями по стандартизированным критериям с предварите</w:t>
      </w:r>
      <w:r>
        <w:rPr>
          <w:rFonts w:ascii="Times New Roman" w:hAnsi="Times New Roman" w:cs="Times New Roman"/>
          <w:sz w:val="24"/>
          <w:szCs w:val="24"/>
        </w:rPr>
        <w:t xml:space="preserve">льным коллегиальным обсуждением </w:t>
      </w:r>
      <w:r w:rsidRPr="00953971">
        <w:rPr>
          <w:rFonts w:ascii="Times New Roman" w:hAnsi="Times New Roman" w:cs="Times New Roman"/>
          <w:sz w:val="24"/>
          <w:szCs w:val="24"/>
        </w:rPr>
        <w:t xml:space="preserve">подходов </w:t>
      </w:r>
      <w:proofErr w:type="gramStart"/>
      <w:r w:rsidRPr="009539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53971">
        <w:rPr>
          <w:rFonts w:ascii="Times New Roman" w:hAnsi="Times New Roman" w:cs="Times New Roman"/>
          <w:sz w:val="24"/>
          <w:szCs w:val="24"/>
        </w:rPr>
        <w:t xml:space="preserve"> с использованием системы видеонаблюдения.</w:t>
      </w:r>
    </w:p>
    <w:p w:rsidR="00953971" w:rsidRPr="00953971" w:rsidRDefault="00953971" w:rsidP="0095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>2. Выявление необъективных результатов и профилактическая работа: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2.1. Выявление необъективных результатов о</w:t>
      </w:r>
      <w:r>
        <w:rPr>
          <w:rFonts w:ascii="Times New Roman" w:hAnsi="Times New Roman" w:cs="Times New Roman"/>
          <w:sz w:val="24"/>
          <w:szCs w:val="24"/>
        </w:rPr>
        <w:t xml:space="preserve">ценочной процедуры через анализ </w:t>
      </w:r>
      <w:r w:rsidRPr="00953971">
        <w:rPr>
          <w:rFonts w:ascii="Times New Roman" w:hAnsi="Times New Roman" w:cs="Times New Roman"/>
          <w:sz w:val="24"/>
          <w:szCs w:val="24"/>
        </w:rPr>
        <w:t>результатов оценочных процедур: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 xml:space="preserve">индекс </w:t>
      </w:r>
      <w:proofErr w:type="spellStart"/>
      <w:r w:rsidRPr="00953971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953971">
        <w:rPr>
          <w:rFonts w:ascii="Times New Roman" w:hAnsi="Times New Roman" w:cs="Times New Roman"/>
          <w:sz w:val="24"/>
          <w:szCs w:val="24"/>
        </w:rPr>
        <w:t xml:space="preserve"> резуль</w:t>
      </w:r>
      <w:r>
        <w:rPr>
          <w:rFonts w:ascii="Times New Roman" w:hAnsi="Times New Roman" w:cs="Times New Roman"/>
          <w:sz w:val="24"/>
          <w:szCs w:val="24"/>
        </w:rPr>
        <w:t xml:space="preserve">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3971">
        <w:rPr>
          <w:rFonts w:ascii="Times New Roman" w:hAnsi="Times New Roman" w:cs="Times New Roman"/>
          <w:sz w:val="24"/>
          <w:szCs w:val="24"/>
        </w:rPr>
        <w:t>инд</w:t>
      </w:r>
      <w:r>
        <w:rPr>
          <w:rFonts w:ascii="Times New Roman" w:hAnsi="Times New Roman" w:cs="Times New Roman"/>
          <w:sz w:val="24"/>
          <w:szCs w:val="24"/>
        </w:rPr>
        <w:t xml:space="preserve">ексы необъективности ВПР и ОГЭ, индексы необъективности ДКР, </w:t>
      </w:r>
      <w:r w:rsidRPr="00953971">
        <w:rPr>
          <w:rFonts w:ascii="Times New Roman" w:hAnsi="Times New Roman" w:cs="Times New Roman"/>
          <w:sz w:val="24"/>
          <w:szCs w:val="24"/>
        </w:rPr>
        <w:t>наличие системы видеонаблюдения и общественного наблюдения в ОО при проведении оценочных процедур.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953971">
        <w:rPr>
          <w:rFonts w:ascii="Times New Roman" w:hAnsi="Times New Roman" w:cs="Times New Roman"/>
          <w:sz w:val="24"/>
          <w:szCs w:val="24"/>
        </w:rPr>
        <w:t>Профилактическая</w:t>
      </w:r>
      <w:proofErr w:type="gramEnd"/>
      <w:r w:rsidRPr="00953971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анализ признаков необъективности,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разработка комплекса мер по устранению причин необъективности.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71">
        <w:rPr>
          <w:rFonts w:ascii="Times New Roman" w:hAnsi="Times New Roman" w:cs="Times New Roman"/>
          <w:b/>
          <w:bCs/>
          <w:sz w:val="24"/>
          <w:szCs w:val="24"/>
        </w:rPr>
        <w:t>3. Формирование у участников образовательных отношений позитивного отношения к объ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ективной оценке образовательных </w:t>
      </w:r>
      <w:r w:rsidRPr="00953971"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Pr="00953971">
        <w:rPr>
          <w:rFonts w:ascii="Times New Roman" w:hAnsi="Times New Roman" w:cs="Times New Roman"/>
          <w:sz w:val="24"/>
          <w:szCs w:val="24"/>
        </w:rPr>
        <w:t>программ помощи учителям, имеющим профес</w:t>
      </w:r>
      <w:r>
        <w:rPr>
          <w:rFonts w:ascii="Times New Roman" w:hAnsi="Times New Roman" w:cs="Times New Roman"/>
          <w:sz w:val="24"/>
          <w:szCs w:val="24"/>
        </w:rPr>
        <w:t>сиональные проблемы и дефициты;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lastRenderedPageBreak/>
        <w:t>проведение разъяснительной работы с педагогами по вопросам повышения объективности оценки образовательных результатов;</w:t>
      </w:r>
    </w:p>
    <w:p w:rsidR="00953971" w:rsidRPr="00953971" w:rsidRDefault="00953971" w:rsidP="00E45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экспертиза образовательных программ ОО в части системы оценивания, подготовка рекомендации;</w:t>
      </w:r>
    </w:p>
    <w:p w:rsidR="00D83E45" w:rsidRPr="00953971" w:rsidRDefault="00953971" w:rsidP="00E45FAE">
      <w:pPr>
        <w:jc w:val="both"/>
        <w:rPr>
          <w:rFonts w:ascii="Times New Roman" w:hAnsi="Times New Roman" w:cs="Times New Roman"/>
          <w:sz w:val="24"/>
          <w:szCs w:val="24"/>
        </w:rPr>
      </w:pPr>
      <w:r w:rsidRPr="00953971">
        <w:rPr>
          <w:rFonts w:ascii="Times New Roman" w:hAnsi="Times New Roman" w:cs="Times New Roman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процедур.__</w:t>
      </w:r>
    </w:p>
    <w:sectPr w:rsidR="00D83E45" w:rsidRPr="00953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4A"/>
    <w:rsid w:val="00505A4A"/>
    <w:rsid w:val="0055711B"/>
    <w:rsid w:val="006A3E6B"/>
    <w:rsid w:val="006D3E3D"/>
    <w:rsid w:val="00783BCE"/>
    <w:rsid w:val="00953971"/>
    <w:rsid w:val="00C36CC4"/>
    <w:rsid w:val="00D83E45"/>
    <w:rsid w:val="00E45FAE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2022-04-26T11:46:00Z</dcterms:created>
  <dcterms:modified xsi:type="dcterms:W3CDTF">2022-04-28T12:15:00Z</dcterms:modified>
</cp:coreProperties>
</file>